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B745B" w14:textId="0DF1A99C" w:rsidR="009E40C3" w:rsidRDefault="00CC7C3C" w:rsidP="009E40C3">
      <w:pPr>
        <w:pStyle w:val="NormalWeb"/>
        <w:jc w:val="center"/>
      </w:pPr>
      <w:r>
        <w:rPr>
          <w:noProof/>
        </w:rPr>
        <w:drawing>
          <wp:inline distT="0" distB="0" distL="0" distR="0" wp14:anchorId="0B046CDD" wp14:editId="6B518877">
            <wp:extent cx="4889500" cy="1569469"/>
            <wp:effectExtent l="0" t="0" r="635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24454" cy="1580689"/>
                    </a:xfrm>
                    <a:prstGeom prst="rect">
                      <a:avLst/>
                    </a:prstGeom>
                    <a:noFill/>
                    <a:ln>
                      <a:noFill/>
                    </a:ln>
                  </pic:spPr>
                </pic:pic>
              </a:graphicData>
            </a:graphic>
          </wp:inline>
        </w:drawing>
      </w:r>
    </w:p>
    <w:p w14:paraId="1D4EB272" w14:textId="11F0B62F" w:rsidR="0049488E" w:rsidRPr="00C71684" w:rsidRDefault="00901A88" w:rsidP="00E6167A">
      <w:pPr>
        <w:pStyle w:val="Subtitle"/>
        <w:rPr>
          <w:rFonts w:ascii="Arial" w:hAnsi="Arial" w:cs="Arial"/>
          <w:color w:val="990033"/>
          <w:sz w:val="36"/>
          <w:szCs w:val="36"/>
        </w:rPr>
      </w:pPr>
      <w:r w:rsidRPr="00C71684">
        <w:rPr>
          <w:rFonts w:ascii="Arial" w:hAnsi="Arial" w:cs="Arial"/>
          <w:color w:val="990033"/>
          <w:sz w:val="36"/>
          <w:szCs w:val="36"/>
        </w:rPr>
        <w:t xml:space="preserve">  </w:t>
      </w:r>
      <w:r w:rsidR="00920526" w:rsidRPr="00C71684">
        <w:rPr>
          <w:rFonts w:ascii="Arial" w:hAnsi="Arial" w:cs="Arial"/>
          <w:color w:val="990033"/>
          <w:sz w:val="36"/>
          <w:szCs w:val="36"/>
        </w:rPr>
        <w:t xml:space="preserve">EXECUTIVE </w:t>
      </w:r>
      <w:r w:rsidR="003F3067">
        <w:rPr>
          <w:rFonts w:ascii="Arial" w:hAnsi="Arial" w:cs="Arial"/>
          <w:color w:val="990033"/>
          <w:sz w:val="36"/>
          <w:szCs w:val="36"/>
        </w:rPr>
        <w:t xml:space="preserve">COMMITTEE </w:t>
      </w:r>
      <w:r w:rsidR="0049488E" w:rsidRPr="00C71684">
        <w:rPr>
          <w:rFonts w:ascii="Arial" w:hAnsi="Arial" w:cs="Arial"/>
          <w:color w:val="990033"/>
          <w:sz w:val="36"/>
          <w:szCs w:val="36"/>
        </w:rPr>
        <w:t>MEETING MINUTES</w:t>
      </w:r>
    </w:p>
    <w:p w14:paraId="6F208D56" w14:textId="77777777" w:rsidR="0049488E" w:rsidRPr="00C71684" w:rsidRDefault="0049488E" w:rsidP="00E6167A">
      <w:pPr>
        <w:pStyle w:val="Subtitle"/>
        <w:rPr>
          <w:rFonts w:ascii="Arial" w:hAnsi="Arial" w:cs="Arial"/>
          <w:sz w:val="6"/>
          <w:szCs w:val="6"/>
        </w:rPr>
      </w:pPr>
    </w:p>
    <w:p w14:paraId="4EDB18D9" w14:textId="312D2753" w:rsidR="0049488E" w:rsidRPr="00C71684" w:rsidRDefault="00CF5270" w:rsidP="00E6167A">
      <w:pPr>
        <w:pStyle w:val="Heading1"/>
        <w:rPr>
          <w:rFonts w:ascii="Arial" w:hAnsi="Arial" w:cs="Arial"/>
          <w:sz w:val="28"/>
          <w:szCs w:val="28"/>
        </w:rPr>
      </w:pPr>
      <w:r w:rsidRPr="00C71684">
        <w:rPr>
          <w:rFonts w:ascii="Arial" w:hAnsi="Arial" w:cs="Arial"/>
          <w:sz w:val="28"/>
          <w:szCs w:val="28"/>
        </w:rPr>
        <w:t>Wed</w:t>
      </w:r>
      <w:r w:rsidR="002E7773" w:rsidRPr="00C71684">
        <w:rPr>
          <w:rFonts w:ascii="Arial" w:hAnsi="Arial" w:cs="Arial"/>
          <w:sz w:val="28"/>
          <w:szCs w:val="28"/>
        </w:rPr>
        <w:t>nesday</w:t>
      </w:r>
      <w:r w:rsidR="002B035D">
        <w:rPr>
          <w:rFonts w:ascii="Arial" w:hAnsi="Arial" w:cs="Arial"/>
          <w:sz w:val="28"/>
          <w:szCs w:val="28"/>
        </w:rPr>
        <w:t xml:space="preserve"> </w:t>
      </w:r>
      <w:r w:rsidR="00FD2490">
        <w:rPr>
          <w:rFonts w:ascii="Arial" w:hAnsi="Arial" w:cs="Arial"/>
          <w:sz w:val="28"/>
          <w:szCs w:val="28"/>
        </w:rPr>
        <w:t>1</w:t>
      </w:r>
      <w:r w:rsidR="00FD2490" w:rsidRPr="00FD2490">
        <w:rPr>
          <w:rFonts w:ascii="Arial" w:hAnsi="Arial" w:cs="Arial"/>
          <w:sz w:val="28"/>
          <w:szCs w:val="28"/>
          <w:vertAlign w:val="superscript"/>
        </w:rPr>
        <w:t>st</w:t>
      </w:r>
      <w:r w:rsidR="00FD2490">
        <w:rPr>
          <w:rFonts w:ascii="Arial" w:hAnsi="Arial" w:cs="Arial"/>
          <w:sz w:val="28"/>
          <w:szCs w:val="28"/>
        </w:rPr>
        <w:t xml:space="preserve"> October</w:t>
      </w:r>
      <w:r w:rsidR="00021CCE">
        <w:rPr>
          <w:rFonts w:ascii="Arial" w:hAnsi="Arial" w:cs="Arial"/>
          <w:sz w:val="28"/>
          <w:szCs w:val="28"/>
        </w:rPr>
        <w:t xml:space="preserve"> </w:t>
      </w:r>
      <w:r w:rsidR="0091138F" w:rsidRPr="00C71684">
        <w:rPr>
          <w:rFonts w:ascii="Arial" w:hAnsi="Arial" w:cs="Arial"/>
          <w:sz w:val="28"/>
          <w:szCs w:val="28"/>
        </w:rPr>
        <w:t>202</w:t>
      </w:r>
      <w:r w:rsidR="005B631B">
        <w:rPr>
          <w:rFonts w:ascii="Arial" w:hAnsi="Arial" w:cs="Arial"/>
          <w:sz w:val="28"/>
          <w:szCs w:val="28"/>
        </w:rPr>
        <w:t>5</w:t>
      </w:r>
    </w:p>
    <w:p w14:paraId="4655195E" w14:textId="77777777" w:rsidR="00E71364" w:rsidRPr="00C71684" w:rsidRDefault="00E71364" w:rsidP="00E71364">
      <w:pPr>
        <w:rPr>
          <w:rFonts w:ascii="Arial" w:hAnsi="Arial" w:cs="Arial"/>
        </w:rPr>
      </w:pPr>
    </w:p>
    <w:p w14:paraId="49BB1180" w14:textId="77777777" w:rsidR="0049488E" w:rsidRPr="00C71684" w:rsidRDefault="0049488E" w:rsidP="00E17E99">
      <w:pPr>
        <w:jc w:val="center"/>
        <w:rPr>
          <w:rFonts w:ascii="Arial" w:hAnsi="Arial" w:cs="Arial"/>
          <w:sz w:val="6"/>
          <w:szCs w:val="6"/>
        </w:rPr>
      </w:pPr>
    </w:p>
    <w:p w14:paraId="28420084" w14:textId="77777777" w:rsidR="0055269B" w:rsidRPr="00C71684" w:rsidRDefault="0055269B" w:rsidP="005C3916">
      <w:pPr>
        <w:jc w:val="center"/>
        <w:rPr>
          <w:rFonts w:ascii="Arial" w:hAnsi="Arial" w:cs="Arial"/>
          <w:b/>
          <w:sz w:val="18"/>
        </w:rPr>
      </w:pPr>
    </w:p>
    <w:p w14:paraId="49D17D1F" w14:textId="6BB7BA40" w:rsidR="00E21DFA" w:rsidRPr="003F3067" w:rsidRDefault="00E21DFA" w:rsidP="00E21DFA">
      <w:pPr>
        <w:rPr>
          <w:rFonts w:ascii="Arial" w:hAnsi="Arial" w:cs="Arial"/>
          <w:sz w:val="22"/>
          <w:szCs w:val="22"/>
        </w:rPr>
      </w:pPr>
      <w:r w:rsidRPr="003F3067">
        <w:rPr>
          <w:rFonts w:ascii="Arial" w:hAnsi="Arial" w:cs="Arial"/>
          <w:b/>
          <w:sz w:val="22"/>
          <w:szCs w:val="22"/>
        </w:rPr>
        <w:t>In the Chair:</w:t>
      </w:r>
      <w:r w:rsidR="004B506B" w:rsidRPr="003F3067">
        <w:rPr>
          <w:rFonts w:ascii="Arial" w:hAnsi="Arial" w:cs="Arial"/>
          <w:b/>
          <w:sz w:val="22"/>
          <w:szCs w:val="22"/>
        </w:rPr>
        <w:t xml:space="preserve"> </w:t>
      </w:r>
      <w:r w:rsidR="004B506B" w:rsidRPr="003F3067">
        <w:rPr>
          <w:rFonts w:ascii="Arial" w:hAnsi="Arial" w:cs="Arial"/>
          <w:b/>
          <w:sz w:val="22"/>
          <w:szCs w:val="22"/>
        </w:rPr>
        <w:tab/>
      </w:r>
      <w:r w:rsidR="004B506B" w:rsidRPr="003F3067">
        <w:rPr>
          <w:rFonts w:ascii="Arial" w:hAnsi="Arial" w:cs="Arial"/>
          <w:b/>
          <w:sz w:val="22"/>
          <w:szCs w:val="22"/>
        </w:rPr>
        <w:tab/>
        <w:t xml:space="preserve">  </w:t>
      </w:r>
      <w:r w:rsidR="003F3067">
        <w:rPr>
          <w:rFonts w:ascii="Arial" w:hAnsi="Arial" w:cs="Arial"/>
          <w:b/>
          <w:sz w:val="22"/>
          <w:szCs w:val="22"/>
        </w:rPr>
        <w:t xml:space="preserve">   </w:t>
      </w:r>
      <w:r w:rsidR="004B506B" w:rsidRPr="003F3067">
        <w:rPr>
          <w:rFonts w:ascii="Arial" w:hAnsi="Arial" w:cs="Arial"/>
          <w:sz w:val="22"/>
          <w:szCs w:val="22"/>
        </w:rPr>
        <w:t>Trevor Atkinson</w:t>
      </w:r>
    </w:p>
    <w:p w14:paraId="1EE475CF" w14:textId="77777777" w:rsidR="00021CCE" w:rsidRPr="003F3067" w:rsidRDefault="00021CCE" w:rsidP="00E21DFA">
      <w:pPr>
        <w:rPr>
          <w:rFonts w:ascii="Arial" w:hAnsi="Arial" w:cs="Arial"/>
          <w:b/>
          <w:sz w:val="22"/>
          <w:szCs w:val="22"/>
        </w:rPr>
      </w:pPr>
    </w:p>
    <w:p w14:paraId="7C23F65A" w14:textId="77777777" w:rsidR="00B3002D" w:rsidRDefault="00E21DFA" w:rsidP="00B3002D">
      <w:pPr>
        <w:pStyle w:val="ListBullet"/>
        <w:numPr>
          <w:ilvl w:val="0"/>
          <w:numId w:val="0"/>
        </w:numPr>
        <w:rPr>
          <w:rFonts w:ascii="Arial" w:hAnsi="Arial" w:cs="Arial"/>
          <w:sz w:val="22"/>
          <w:szCs w:val="22"/>
        </w:rPr>
      </w:pPr>
      <w:r w:rsidRPr="003F3067">
        <w:rPr>
          <w:rFonts w:ascii="Arial" w:hAnsi="Arial" w:cs="Arial"/>
          <w:b/>
          <w:sz w:val="22"/>
          <w:szCs w:val="22"/>
        </w:rPr>
        <w:t>Other Officers Present:</w:t>
      </w:r>
      <w:r w:rsidR="00F46C01" w:rsidRPr="003F3067">
        <w:rPr>
          <w:rFonts w:ascii="Arial" w:hAnsi="Arial" w:cs="Arial"/>
          <w:sz w:val="22"/>
          <w:szCs w:val="22"/>
        </w:rPr>
        <w:t xml:space="preserve"> </w:t>
      </w:r>
      <w:r w:rsidR="00B3002D" w:rsidRPr="00B3002D">
        <w:rPr>
          <w:rFonts w:ascii="Arial" w:hAnsi="Arial" w:cs="Arial"/>
          <w:sz w:val="22"/>
          <w:szCs w:val="22"/>
        </w:rPr>
        <w:t xml:space="preserve">General Secretary – N Clee; </w:t>
      </w:r>
      <w:r w:rsidR="00021CCE" w:rsidRPr="003F3067">
        <w:rPr>
          <w:rFonts w:ascii="Arial" w:hAnsi="Arial" w:cs="Arial"/>
          <w:bCs/>
          <w:sz w:val="22"/>
          <w:szCs w:val="22"/>
        </w:rPr>
        <w:t>Match &amp;</w:t>
      </w:r>
      <w:r w:rsidR="00DE7337">
        <w:rPr>
          <w:rFonts w:ascii="Arial" w:hAnsi="Arial" w:cs="Arial"/>
          <w:sz w:val="22"/>
          <w:szCs w:val="22"/>
        </w:rPr>
        <w:t xml:space="preserve"> </w:t>
      </w:r>
      <w:r w:rsidR="00120504">
        <w:rPr>
          <w:rFonts w:ascii="Arial" w:hAnsi="Arial" w:cs="Arial"/>
          <w:bCs/>
          <w:sz w:val="22"/>
          <w:szCs w:val="22"/>
        </w:rPr>
        <w:t>R</w:t>
      </w:r>
      <w:r w:rsidR="00021CCE" w:rsidRPr="003F3067">
        <w:rPr>
          <w:rFonts w:ascii="Arial" w:hAnsi="Arial" w:cs="Arial"/>
          <w:bCs/>
          <w:sz w:val="22"/>
          <w:szCs w:val="22"/>
        </w:rPr>
        <w:t>egistra</w:t>
      </w:r>
      <w:r w:rsidR="00120504">
        <w:rPr>
          <w:rFonts w:ascii="Arial" w:hAnsi="Arial" w:cs="Arial"/>
          <w:bCs/>
          <w:sz w:val="22"/>
          <w:szCs w:val="22"/>
        </w:rPr>
        <w:t>tion</w:t>
      </w:r>
      <w:r w:rsidR="0083675E">
        <w:rPr>
          <w:rFonts w:ascii="Arial" w:hAnsi="Arial" w:cs="Arial"/>
          <w:bCs/>
          <w:sz w:val="22"/>
          <w:szCs w:val="22"/>
        </w:rPr>
        <w:t xml:space="preserve"> </w:t>
      </w:r>
      <w:r w:rsidR="00021CCE" w:rsidRPr="003F3067">
        <w:rPr>
          <w:rFonts w:ascii="Arial" w:hAnsi="Arial" w:cs="Arial"/>
          <w:bCs/>
          <w:sz w:val="22"/>
          <w:szCs w:val="22"/>
        </w:rPr>
        <w:t>Secretary – P Senior</w:t>
      </w:r>
      <w:r w:rsidR="00021CCE" w:rsidRPr="003F3067">
        <w:rPr>
          <w:rFonts w:ascii="Arial" w:hAnsi="Arial" w:cs="Arial"/>
          <w:sz w:val="22"/>
          <w:szCs w:val="22"/>
        </w:rPr>
        <w:t>;</w:t>
      </w:r>
      <w:r w:rsidR="0083675E">
        <w:rPr>
          <w:rFonts w:ascii="Arial" w:hAnsi="Arial" w:cs="Arial"/>
          <w:sz w:val="22"/>
          <w:szCs w:val="22"/>
        </w:rPr>
        <w:t xml:space="preserve"> </w:t>
      </w:r>
      <w:r w:rsidR="00B35E6E" w:rsidRPr="00B35E6E">
        <w:rPr>
          <w:rFonts w:ascii="Arial" w:hAnsi="Arial" w:cs="Arial"/>
          <w:sz w:val="22"/>
          <w:szCs w:val="22"/>
        </w:rPr>
        <w:t xml:space="preserve">Media </w:t>
      </w:r>
    </w:p>
    <w:p w14:paraId="0808160A" w14:textId="7A739C6D" w:rsidR="009E2989" w:rsidRPr="009E2989" w:rsidRDefault="00B35E6E" w:rsidP="009E2989">
      <w:pPr>
        <w:pStyle w:val="ListBullet"/>
        <w:numPr>
          <w:ilvl w:val="0"/>
          <w:numId w:val="0"/>
        </w:numPr>
        <w:ind w:left="2500"/>
        <w:rPr>
          <w:rFonts w:ascii="Arial" w:hAnsi="Arial" w:cs="Arial"/>
          <w:bCs/>
          <w:sz w:val="22"/>
          <w:szCs w:val="22"/>
        </w:rPr>
      </w:pPr>
      <w:r w:rsidRPr="00B35E6E">
        <w:rPr>
          <w:rFonts w:ascii="Arial" w:hAnsi="Arial" w:cs="Arial"/>
          <w:bCs/>
          <w:sz w:val="22"/>
          <w:szCs w:val="22"/>
        </w:rPr>
        <w:t>Secretary</w:t>
      </w:r>
      <w:r w:rsidRPr="00B35E6E">
        <w:rPr>
          <w:rFonts w:ascii="Arial" w:hAnsi="Arial" w:cs="Arial"/>
          <w:b/>
          <w:sz w:val="22"/>
          <w:szCs w:val="22"/>
        </w:rPr>
        <w:t xml:space="preserve"> </w:t>
      </w:r>
      <w:r w:rsidRPr="00B35E6E">
        <w:rPr>
          <w:rFonts w:ascii="Arial" w:hAnsi="Arial" w:cs="Arial"/>
          <w:sz w:val="22"/>
          <w:szCs w:val="22"/>
        </w:rPr>
        <w:t>– J Harrison</w:t>
      </w:r>
      <w:r w:rsidR="00FD2490">
        <w:rPr>
          <w:rFonts w:ascii="Arial" w:hAnsi="Arial" w:cs="Arial"/>
          <w:sz w:val="22"/>
          <w:szCs w:val="22"/>
        </w:rPr>
        <w:t xml:space="preserve"> and </w:t>
      </w:r>
      <w:r w:rsidR="00B0502B">
        <w:rPr>
          <w:rFonts w:ascii="Arial" w:hAnsi="Arial" w:cs="Arial"/>
          <w:sz w:val="22"/>
          <w:szCs w:val="22"/>
        </w:rPr>
        <w:t xml:space="preserve">Mrs </w:t>
      </w:r>
      <w:r w:rsidR="00FD2490">
        <w:rPr>
          <w:rFonts w:ascii="Arial" w:hAnsi="Arial" w:cs="Arial"/>
          <w:sz w:val="22"/>
          <w:szCs w:val="22"/>
        </w:rPr>
        <w:t>Paula Huddleston</w:t>
      </w:r>
      <w:r w:rsidR="009E2989">
        <w:rPr>
          <w:rFonts w:ascii="Arial" w:hAnsi="Arial" w:cs="Arial"/>
          <w:sz w:val="22"/>
          <w:szCs w:val="22"/>
        </w:rPr>
        <w:t xml:space="preserve">; </w:t>
      </w:r>
      <w:r w:rsidR="009E2989" w:rsidRPr="009E2989">
        <w:rPr>
          <w:rFonts w:ascii="Arial" w:hAnsi="Arial" w:cs="Arial"/>
          <w:bCs/>
          <w:sz w:val="22"/>
          <w:szCs w:val="22"/>
        </w:rPr>
        <w:t>Compliance Officer – Mrs Jackie Brook; Administration Secretary – M Binns;</w:t>
      </w:r>
    </w:p>
    <w:p w14:paraId="69D3988C" w14:textId="39422412" w:rsidR="00E21DFA" w:rsidRPr="0083675E" w:rsidRDefault="00E21DFA" w:rsidP="00B3002D">
      <w:pPr>
        <w:pStyle w:val="ListBullet"/>
        <w:numPr>
          <w:ilvl w:val="0"/>
          <w:numId w:val="0"/>
        </w:numPr>
        <w:ind w:left="720" w:hanging="360"/>
        <w:rPr>
          <w:rFonts w:ascii="Arial" w:hAnsi="Arial" w:cs="Arial"/>
          <w:sz w:val="22"/>
          <w:szCs w:val="22"/>
        </w:rPr>
      </w:pPr>
    </w:p>
    <w:p w14:paraId="75901B4E" w14:textId="6259DA09" w:rsidR="00E21DFA" w:rsidRPr="003F3067" w:rsidRDefault="00E21DFA" w:rsidP="00E21DFA">
      <w:pPr>
        <w:rPr>
          <w:rFonts w:ascii="Arial" w:hAnsi="Arial" w:cs="Arial"/>
          <w:sz w:val="22"/>
          <w:szCs w:val="22"/>
        </w:rPr>
      </w:pPr>
      <w:r w:rsidRPr="003F3067">
        <w:rPr>
          <w:rFonts w:ascii="Arial" w:hAnsi="Arial" w:cs="Arial"/>
          <w:b/>
          <w:sz w:val="22"/>
          <w:szCs w:val="22"/>
        </w:rPr>
        <w:t>Life Vice Presidents</w:t>
      </w:r>
      <w:r w:rsidRPr="003F3067">
        <w:rPr>
          <w:rFonts w:ascii="Arial" w:hAnsi="Arial" w:cs="Arial"/>
          <w:sz w:val="22"/>
          <w:szCs w:val="22"/>
        </w:rPr>
        <w:t>:</w:t>
      </w:r>
      <w:r w:rsidR="003F3067">
        <w:rPr>
          <w:rFonts w:ascii="Arial" w:hAnsi="Arial" w:cs="Arial"/>
          <w:sz w:val="22"/>
          <w:szCs w:val="22"/>
        </w:rPr>
        <w:tab/>
        <w:t xml:space="preserve">     </w:t>
      </w:r>
      <w:r w:rsidRPr="003F3067">
        <w:rPr>
          <w:rFonts w:ascii="Arial" w:hAnsi="Arial" w:cs="Arial"/>
          <w:sz w:val="22"/>
          <w:szCs w:val="22"/>
        </w:rPr>
        <w:t>G Crompton</w:t>
      </w:r>
      <w:r w:rsidRPr="003F3067">
        <w:rPr>
          <w:rFonts w:ascii="Arial" w:hAnsi="Arial" w:cs="Arial"/>
          <w:sz w:val="22"/>
          <w:szCs w:val="22"/>
        </w:rPr>
        <w:tab/>
      </w:r>
    </w:p>
    <w:p w14:paraId="3474877B" w14:textId="77777777" w:rsidR="00E21DFA" w:rsidRPr="003F3067" w:rsidRDefault="00E21DFA" w:rsidP="00E21DFA">
      <w:pPr>
        <w:rPr>
          <w:rFonts w:ascii="Arial" w:hAnsi="Arial" w:cs="Arial"/>
          <w:sz w:val="22"/>
          <w:szCs w:val="22"/>
        </w:rPr>
      </w:pPr>
    </w:p>
    <w:p w14:paraId="6B46E085" w14:textId="4DF7E5E7" w:rsidR="00F46C01" w:rsidRPr="003F3067" w:rsidRDefault="00E21DFA" w:rsidP="00F46C01">
      <w:pPr>
        <w:rPr>
          <w:rFonts w:ascii="Arial" w:hAnsi="Arial" w:cs="Arial"/>
          <w:sz w:val="22"/>
          <w:szCs w:val="22"/>
        </w:rPr>
      </w:pPr>
      <w:r w:rsidRPr="003F3067">
        <w:rPr>
          <w:rFonts w:ascii="Arial" w:hAnsi="Arial" w:cs="Arial"/>
          <w:b/>
          <w:sz w:val="22"/>
          <w:szCs w:val="22"/>
        </w:rPr>
        <w:t>Club Representatives:</w:t>
      </w:r>
      <w:r w:rsidRPr="003F3067">
        <w:rPr>
          <w:rFonts w:ascii="Arial" w:hAnsi="Arial" w:cs="Arial"/>
          <w:sz w:val="22"/>
          <w:szCs w:val="22"/>
        </w:rPr>
        <w:t xml:space="preserve">  </w:t>
      </w:r>
      <w:r w:rsidR="00104B78">
        <w:rPr>
          <w:rFonts w:ascii="Arial" w:hAnsi="Arial" w:cs="Arial"/>
          <w:sz w:val="22"/>
          <w:szCs w:val="22"/>
        </w:rPr>
        <w:t xml:space="preserve"> </w:t>
      </w:r>
      <w:r w:rsidR="00F46C01" w:rsidRPr="003F3067">
        <w:rPr>
          <w:rFonts w:ascii="Arial" w:hAnsi="Arial" w:cs="Arial"/>
          <w:bCs/>
          <w:sz w:val="22"/>
          <w:szCs w:val="22"/>
        </w:rPr>
        <w:t>L Harrison</w:t>
      </w:r>
      <w:r w:rsidR="00B35E6E">
        <w:rPr>
          <w:rFonts w:ascii="Arial" w:hAnsi="Arial" w:cs="Arial"/>
          <w:bCs/>
          <w:sz w:val="22"/>
          <w:szCs w:val="22"/>
        </w:rPr>
        <w:t>; C McCreadie</w:t>
      </w:r>
    </w:p>
    <w:p w14:paraId="42D70531" w14:textId="64CB668D" w:rsidR="00B36D14" w:rsidRPr="00C71684" w:rsidRDefault="00B36D14" w:rsidP="00E21DFA">
      <w:pPr>
        <w:rPr>
          <w:rFonts w:ascii="Arial" w:hAnsi="Arial" w:cs="Arial"/>
        </w:rPr>
      </w:pPr>
    </w:p>
    <w:p w14:paraId="07932F2B" w14:textId="312B61CB" w:rsidR="00AE5331" w:rsidRPr="00C71684" w:rsidRDefault="00DE6EAD" w:rsidP="00CF5270">
      <w:pPr>
        <w:rPr>
          <w:rFonts w:ascii="Arial" w:hAnsi="Arial" w:cs="Arial"/>
          <w:sz w:val="4"/>
          <w:szCs w:val="4"/>
        </w:rPr>
      </w:pPr>
      <w:r w:rsidRPr="00C71684">
        <w:rPr>
          <w:rFonts w:ascii="Arial" w:hAnsi="Arial" w:cs="Arial"/>
          <w:sz w:val="18"/>
        </w:rPr>
        <w:t xml:space="preserve">           </w:t>
      </w:r>
    </w:p>
    <w:p w14:paraId="348534BA" w14:textId="77777777" w:rsidR="00AE5331" w:rsidRPr="00C71684" w:rsidRDefault="00CF5270" w:rsidP="00AE5331">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bookmarkStart w:id="0" w:name="_Hlk73651021"/>
      <w:bookmarkStart w:id="1" w:name="_Hlk24100436"/>
      <w:r w:rsidRPr="00C71684">
        <w:rPr>
          <w:rFonts w:ascii="Arial" w:hAnsi="Arial" w:cs="Arial"/>
          <w:b/>
          <w:sz w:val="24"/>
          <w:szCs w:val="24"/>
        </w:rPr>
        <w:t>Apologies</w:t>
      </w:r>
    </w:p>
    <w:bookmarkEnd w:id="0"/>
    <w:p w14:paraId="0094D005" w14:textId="77777777" w:rsidR="00F46C01" w:rsidRDefault="00F46C01" w:rsidP="00F46C01">
      <w:pPr>
        <w:rPr>
          <w:rFonts w:ascii="Arial" w:hAnsi="Arial" w:cs="Arial"/>
          <w:b/>
        </w:rPr>
      </w:pPr>
    </w:p>
    <w:p w14:paraId="014AD2E8" w14:textId="7932E7F1" w:rsidR="00CA3688" w:rsidRDefault="00B3002D" w:rsidP="00B35E6E">
      <w:pPr>
        <w:pStyle w:val="ListBullet"/>
        <w:numPr>
          <w:ilvl w:val="0"/>
          <w:numId w:val="0"/>
        </w:numPr>
        <w:ind w:left="360" w:hanging="360"/>
        <w:rPr>
          <w:rFonts w:ascii="Arial" w:hAnsi="Arial" w:cs="Arial"/>
          <w:sz w:val="22"/>
          <w:szCs w:val="22"/>
        </w:rPr>
      </w:pPr>
      <w:r>
        <w:rPr>
          <w:rFonts w:ascii="Arial" w:hAnsi="Arial" w:cs="Arial"/>
          <w:sz w:val="22"/>
          <w:szCs w:val="22"/>
        </w:rPr>
        <w:t xml:space="preserve"> </w:t>
      </w:r>
      <w:r w:rsidRPr="00B3002D">
        <w:rPr>
          <w:rFonts w:ascii="Arial" w:hAnsi="Arial" w:cs="Arial"/>
          <w:sz w:val="22"/>
          <w:szCs w:val="22"/>
        </w:rPr>
        <w:t xml:space="preserve">President - W A Sugden; </w:t>
      </w:r>
      <w:r w:rsidR="005B631B" w:rsidRPr="00BF6DF3">
        <w:rPr>
          <w:rFonts w:ascii="Arial" w:hAnsi="Arial" w:cs="Arial"/>
          <w:sz w:val="22"/>
          <w:szCs w:val="22"/>
        </w:rPr>
        <w:t>Treasurer - A Hil</w:t>
      </w:r>
      <w:r w:rsidR="00DE7337">
        <w:rPr>
          <w:rFonts w:ascii="Arial" w:hAnsi="Arial" w:cs="Arial"/>
          <w:sz w:val="22"/>
          <w:szCs w:val="22"/>
        </w:rPr>
        <w:t xml:space="preserve">l; </w:t>
      </w:r>
      <w:r w:rsidR="00B35E6E" w:rsidRPr="00B35E6E">
        <w:rPr>
          <w:rFonts w:ascii="Arial" w:hAnsi="Arial" w:cs="Arial"/>
          <w:sz w:val="22"/>
          <w:szCs w:val="22"/>
        </w:rPr>
        <w:t>EDI Chair – M Hussain</w:t>
      </w:r>
      <w:r>
        <w:rPr>
          <w:rFonts w:ascii="Arial" w:hAnsi="Arial" w:cs="Arial"/>
          <w:sz w:val="22"/>
          <w:szCs w:val="22"/>
        </w:rPr>
        <w:t>;</w:t>
      </w:r>
      <w:r w:rsidR="009E2989">
        <w:rPr>
          <w:rFonts w:ascii="Arial" w:hAnsi="Arial" w:cs="Arial"/>
          <w:sz w:val="22"/>
          <w:szCs w:val="22"/>
        </w:rPr>
        <w:t xml:space="preserve"> LVP – R Tindall</w:t>
      </w:r>
    </w:p>
    <w:p w14:paraId="0C919086" w14:textId="5B2BDE63" w:rsidR="00F46C01" w:rsidRPr="00C71684" w:rsidRDefault="00F46C01" w:rsidP="0083675E">
      <w:pPr>
        <w:pStyle w:val="ListBullet"/>
        <w:numPr>
          <w:ilvl w:val="0"/>
          <w:numId w:val="0"/>
        </w:numPr>
        <w:rPr>
          <w:rFonts w:ascii="Arial" w:hAnsi="Arial" w:cs="Arial"/>
          <w:bCs/>
          <w:sz w:val="19"/>
          <w:szCs w:val="19"/>
        </w:rPr>
      </w:pPr>
    </w:p>
    <w:p w14:paraId="3F206D46" w14:textId="36902547" w:rsidR="00196CFA" w:rsidRPr="00C71684" w:rsidRDefault="00196CFA" w:rsidP="00196CF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r w:rsidRPr="00C71684">
        <w:rPr>
          <w:rFonts w:ascii="Arial" w:hAnsi="Arial" w:cs="Arial"/>
          <w:b/>
          <w:sz w:val="24"/>
          <w:szCs w:val="24"/>
        </w:rPr>
        <w:t xml:space="preserve">Minutes of Previous </w:t>
      </w:r>
      <w:r w:rsidR="00920526" w:rsidRPr="00C71684">
        <w:rPr>
          <w:rFonts w:ascii="Arial" w:hAnsi="Arial" w:cs="Arial"/>
          <w:b/>
          <w:sz w:val="24"/>
          <w:szCs w:val="24"/>
        </w:rPr>
        <w:t>Executive</w:t>
      </w:r>
      <w:r w:rsidRPr="00C71684">
        <w:rPr>
          <w:rFonts w:ascii="Arial" w:hAnsi="Arial" w:cs="Arial"/>
          <w:b/>
          <w:sz w:val="24"/>
          <w:szCs w:val="24"/>
        </w:rPr>
        <w:t xml:space="preserve"> Meeting held on Wednesday </w:t>
      </w:r>
      <w:r w:rsidR="00FD2490">
        <w:rPr>
          <w:rFonts w:ascii="Arial" w:hAnsi="Arial" w:cs="Arial"/>
          <w:b/>
          <w:sz w:val="24"/>
          <w:szCs w:val="24"/>
        </w:rPr>
        <w:t>3</w:t>
      </w:r>
      <w:r w:rsidR="00FD2490" w:rsidRPr="00FD2490">
        <w:rPr>
          <w:rFonts w:ascii="Arial" w:hAnsi="Arial" w:cs="Arial"/>
          <w:b/>
          <w:sz w:val="24"/>
          <w:szCs w:val="24"/>
          <w:vertAlign w:val="superscript"/>
        </w:rPr>
        <w:t>rd</w:t>
      </w:r>
      <w:r w:rsidR="00FD2490">
        <w:rPr>
          <w:rFonts w:ascii="Arial" w:hAnsi="Arial" w:cs="Arial"/>
          <w:b/>
          <w:sz w:val="24"/>
          <w:szCs w:val="24"/>
        </w:rPr>
        <w:t xml:space="preserve"> September</w:t>
      </w:r>
      <w:r w:rsidR="00021CCE">
        <w:rPr>
          <w:rFonts w:ascii="Arial" w:hAnsi="Arial" w:cs="Arial"/>
          <w:b/>
          <w:sz w:val="24"/>
          <w:szCs w:val="24"/>
        </w:rPr>
        <w:t xml:space="preserve"> </w:t>
      </w:r>
      <w:r w:rsidR="00920526" w:rsidRPr="00C71684">
        <w:rPr>
          <w:rFonts w:ascii="Arial" w:hAnsi="Arial" w:cs="Arial"/>
          <w:b/>
          <w:sz w:val="24"/>
          <w:szCs w:val="24"/>
        </w:rPr>
        <w:t>202</w:t>
      </w:r>
      <w:r w:rsidR="00DE7337">
        <w:rPr>
          <w:rFonts w:ascii="Arial" w:hAnsi="Arial" w:cs="Arial"/>
          <w:b/>
          <w:sz w:val="24"/>
          <w:szCs w:val="24"/>
        </w:rPr>
        <w:t>5</w:t>
      </w:r>
    </w:p>
    <w:p w14:paraId="5A0CEADF" w14:textId="77777777" w:rsidR="00196CFA" w:rsidRPr="00C71684" w:rsidRDefault="00196CFA" w:rsidP="00196CFA">
      <w:pPr>
        <w:rPr>
          <w:rFonts w:ascii="Arial" w:hAnsi="Arial" w:cs="Arial"/>
          <w:sz w:val="18"/>
        </w:rPr>
      </w:pPr>
    </w:p>
    <w:p w14:paraId="3C9B620D" w14:textId="77777777" w:rsidR="00196CFA" w:rsidRPr="00BF6DF3" w:rsidRDefault="00196CFA" w:rsidP="00196CFA">
      <w:pPr>
        <w:ind w:right="-275"/>
        <w:rPr>
          <w:rFonts w:ascii="Arial" w:hAnsi="Arial" w:cs="Arial"/>
          <w:sz w:val="22"/>
          <w:szCs w:val="22"/>
        </w:rPr>
      </w:pPr>
      <w:r w:rsidRPr="00BF6DF3">
        <w:rPr>
          <w:rFonts w:ascii="Arial" w:hAnsi="Arial" w:cs="Arial"/>
          <w:sz w:val="22"/>
          <w:szCs w:val="22"/>
        </w:rPr>
        <w:t xml:space="preserve">Approved. </w:t>
      </w:r>
    </w:p>
    <w:p w14:paraId="62BD9497" w14:textId="77777777" w:rsidR="00942435" w:rsidRPr="00C71684" w:rsidRDefault="00942435" w:rsidP="00FD0A97">
      <w:pPr>
        <w:shd w:val="clear" w:color="auto" w:fill="FFFFFF"/>
        <w:rPr>
          <w:rFonts w:ascii="Arial" w:hAnsi="Arial" w:cs="Arial"/>
          <w:sz w:val="18"/>
          <w:szCs w:val="18"/>
        </w:rPr>
      </w:pPr>
      <w:bookmarkStart w:id="2" w:name="_Hlk170364074"/>
    </w:p>
    <w:p w14:paraId="4A42D0D8" w14:textId="06DDBACA" w:rsidR="001764C0" w:rsidRPr="00C71684" w:rsidRDefault="00196CFA" w:rsidP="001764C0">
      <w:pPr>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b/>
          <w:sz w:val="24"/>
          <w:szCs w:val="24"/>
        </w:rPr>
      </w:pPr>
      <w:r w:rsidRPr="00C71684">
        <w:rPr>
          <w:rFonts w:ascii="Arial" w:hAnsi="Arial" w:cs="Arial"/>
          <w:b/>
          <w:sz w:val="24"/>
          <w:szCs w:val="24"/>
        </w:rPr>
        <w:t>Matters Arisi</w:t>
      </w:r>
      <w:r w:rsidR="001764C0" w:rsidRPr="00C71684">
        <w:rPr>
          <w:rFonts w:ascii="Arial" w:hAnsi="Arial" w:cs="Arial"/>
          <w:b/>
          <w:sz w:val="24"/>
          <w:szCs w:val="24"/>
        </w:rPr>
        <w:t>ng</w:t>
      </w:r>
    </w:p>
    <w:p w14:paraId="4957D45A" w14:textId="77777777" w:rsidR="00B3002D" w:rsidRDefault="00B3002D" w:rsidP="00B3002D">
      <w:pPr>
        <w:ind w:right="-275"/>
        <w:rPr>
          <w:rFonts w:ascii="Arial" w:hAnsi="Arial" w:cs="Arial"/>
          <w:sz w:val="22"/>
          <w:szCs w:val="22"/>
        </w:rPr>
      </w:pPr>
    </w:p>
    <w:p w14:paraId="3417D2EF" w14:textId="75960539" w:rsidR="0007149C" w:rsidRPr="00B0502B" w:rsidRDefault="00FD2490" w:rsidP="00B3002D">
      <w:pPr>
        <w:ind w:right="-275"/>
        <w:rPr>
          <w:rFonts w:ascii="Arial" w:hAnsi="Arial" w:cs="Arial"/>
          <w:b/>
          <w:bCs/>
          <w:sz w:val="22"/>
          <w:szCs w:val="22"/>
        </w:rPr>
      </w:pPr>
      <w:r w:rsidRPr="00B0502B">
        <w:rPr>
          <w:rFonts w:ascii="Arial" w:hAnsi="Arial" w:cs="Arial"/>
          <w:b/>
          <w:bCs/>
          <w:sz w:val="22"/>
          <w:szCs w:val="22"/>
        </w:rPr>
        <w:t>Clayton West CC</w:t>
      </w:r>
    </w:p>
    <w:p w14:paraId="7178C827" w14:textId="77777777" w:rsidR="00FD2490" w:rsidRPr="002230B5" w:rsidRDefault="00FD2490" w:rsidP="00B3002D">
      <w:pPr>
        <w:ind w:right="-275"/>
        <w:rPr>
          <w:rFonts w:ascii="Arial" w:hAnsi="Arial" w:cs="Arial"/>
          <w:sz w:val="22"/>
          <w:szCs w:val="22"/>
        </w:rPr>
      </w:pPr>
    </w:p>
    <w:p w14:paraId="382D3216" w14:textId="710D6B42" w:rsidR="00FD2490" w:rsidRDefault="00FD2490" w:rsidP="00B3002D">
      <w:pPr>
        <w:ind w:right="-275"/>
        <w:rPr>
          <w:rFonts w:ascii="Arial" w:hAnsi="Arial" w:cs="Arial"/>
          <w:sz w:val="22"/>
          <w:szCs w:val="22"/>
        </w:rPr>
      </w:pPr>
      <w:r w:rsidRPr="00FD2490">
        <w:rPr>
          <w:rFonts w:ascii="Arial" w:hAnsi="Arial" w:cs="Arial"/>
          <w:sz w:val="22"/>
          <w:szCs w:val="22"/>
        </w:rPr>
        <w:t>Informal discussions expressing HPCL’s co</w:t>
      </w:r>
      <w:r>
        <w:rPr>
          <w:rFonts w:ascii="Arial" w:hAnsi="Arial" w:cs="Arial"/>
          <w:sz w:val="22"/>
          <w:szCs w:val="22"/>
        </w:rPr>
        <w:t xml:space="preserve">ncern about </w:t>
      </w:r>
      <w:r w:rsidR="00B0502B">
        <w:rPr>
          <w:rFonts w:ascii="Arial" w:hAnsi="Arial" w:cs="Arial"/>
          <w:sz w:val="22"/>
          <w:szCs w:val="22"/>
        </w:rPr>
        <w:t>things</w:t>
      </w:r>
      <w:r>
        <w:rPr>
          <w:rFonts w:ascii="Arial" w:hAnsi="Arial" w:cs="Arial"/>
          <w:sz w:val="22"/>
          <w:szCs w:val="22"/>
        </w:rPr>
        <w:t xml:space="preserve"> at Clayton West CC have now taken place, and were reassuring. After some turbulence they have </w:t>
      </w:r>
      <w:r w:rsidR="00B0502B">
        <w:rPr>
          <w:rFonts w:ascii="Arial" w:hAnsi="Arial" w:cs="Arial"/>
          <w:sz w:val="22"/>
          <w:szCs w:val="22"/>
        </w:rPr>
        <w:t>stabilised</w:t>
      </w:r>
      <w:r>
        <w:rPr>
          <w:rFonts w:ascii="Arial" w:hAnsi="Arial" w:cs="Arial"/>
          <w:sz w:val="22"/>
          <w:szCs w:val="22"/>
        </w:rPr>
        <w:t xml:space="preserve"> and are confident about the future. They may have a problem sourcing a second umpire.</w:t>
      </w:r>
    </w:p>
    <w:p w14:paraId="0E08314B" w14:textId="77777777" w:rsidR="00FD2490" w:rsidRDefault="00FD2490" w:rsidP="00B3002D">
      <w:pPr>
        <w:ind w:right="-275"/>
        <w:rPr>
          <w:rFonts w:ascii="Arial" w:hAnsi="Arial" w:cs="Arial"/>
          <w:sz w:val="22"/>
          <w:szCs w:val="22"/>
        </w:rPr>
      </w:pPr>
    </w:p>
    <w:p w14:paraId="1FA3390E" w14:textId="0E2C668F" w:rsidR="00FD2490" w:rsidRPr="00B0502B" w:rsidRDefault="00FD2490" w:rsidP="00B3002D">
      <w:pPr>
        <w:ind w:right="-275"/>
        <w:rPr>
          <w:rFonts w:ascii="Arial" w:hAnsi="Arial" w:cs="Arial"/>
          <w:b/>
          <w:bCs/>
          <w:sz w:val="22"/>
          <w:szCs w:val="22"/>
        </w:rPr>
      </w:pPr>
      <w:r w:rsidRPr="00B0502B">
        <w:rPr>
          <w:rFonts w:ascii="Arial" w:hAnsi="Arial" w:cs="Arial"/>
          <w:b/>
          <w:bCs/>
          <w:sz w:val="22"/>
          <w:szCs w:val="22"/>
        </w:rPr>
        <w:t>Umpires</w:t>
      </w:r>
      <w:r w:rsidR="00B0502B">
        <w:rPr>
          <w:rFonts w:ascii="Arial" w:hAnsi="Arial" w:cs="Arial"/>
          <w:b/>
          <w:bCs/>
          <w:sz w:val="22"/>
          <w:szCs w:val="22"/>
        </w:rPr>
        <w:t xml:space="preserve"> and the HPCL Umpires Association</w:t>
      </w:r>
    </w:p>
    <w:p w14:paraId="1524E05A" w14:textId="77777777" w:rsidR="00FD2490" w:rsidRDefault="00FD2490" w:rsidP="00B3002D">
      <w:pPr>
        <w:ind w:right="-275"/>
        <w:rPr>
          <w:rFonts w:ascii="Arial" w:hAnsi="Arial" w:cs="Arial"/>
          <w:sz w:val="22"/>
          <w:szCs w:val="22"/>
        </w:rPr>
      </w:pPr>
    </w:p>
    <w:p w14:paraId="4936033A" w14:textId="7AD446CC" w:rsidR="00FD2490" w:rsidRDefault="00FD2490" w:rsidP="00B3002D">
      <w:pPr>
        <w:ind w:right="-275"/>
        <w:rPr>
          <w:rFonts w:ascii="Arial" w:hAnsi="Arial" w:cs="Arial"/>
          <w:sz w:val="22"/>
          <w:szCs w:val="22"/>
        </w:rPr>
      </w:pPr>
      <w:r>
        <w:rPr>
          <w:rFonts w:ascii="Arial" w:hAnsi="Arial" w:cs="Arial"/>
          <w:sz w:val="22"/>
          <w:szCs w:val="22"/>
        </w:rPr>
        <w:t xml:space="preserve">A special review, strategy and planning </w:t>
      </w:r>
      <w:r w:rsidR="00B0502B">
        <w:rPr>
          <w:rFonts w:ascii="Arial" w:hAnsi="Arial" w:cs="Arial"/>
          <w:sz w:val="22"/>
          <w:szCs w:val="22"/>
        </w:rPr>
        <w:t xml:space="preserve">meeting </w:t>
      </w:r>
      <w:r>
        <w:rPr>
          <w:rFonts w:ascii="Arial" w:hAnsi="Arial" w:cs="Arial"/>
          <w:sz w:val="22"/>
          <w:szCs w:val="22"/>
        </w:rPr>
        <w:t>has been arranged with our partner Umpires Association. This will take place on 9</w:t>
      </w:r>
      <w:r w:rsidRPr="00FD2490">
        <w:rPr>
          <w:rFonts w:ascii="Arial" w:hAnsi="Arial" w:cs="Arial"/>
          <w:sz w:val="22"/>
          <w:szCs w:val="22"/>
          <w:vertAlign w:val="superscript"/>
        </w:rPr>
        <w:t>th</w:t>
      </w:r>
      <w:r>
        <w:rPr>
          <w:rFonts w:ascii="Arial" w:hAnsi="Arial" w:cs="Arial"/>
          <w:sz w:val="22"/>
          <w:szCs w:val="22"/>
        </w:rPr>
        <w:t xml:space="preserve"> October. Report back will be at the November meeting.</w:t>
      </w:r>
    </w:p>
    <w:p w14:paraId="015FB671" w14:textId="77777777" w:rsidR="00FD2490" w:rsidRDefault="00FD2490" w:rsidP="00B3002D">
      <w:pPr>
        <w:ind w:right="-275"/>
        <w:rPr>
          <w:rFonts w:ascii="Arial" w:hAnsi="Arial" w:cs="Arial"/>
          <w:sz w:val="22"/>
          <w:szCs w:val="22"/>
        </w:rPr>
      </w:pPr>
    </w:p>
    <w:p w14:paraId="5A5BDD2A" w14:textId="48C5AC62" w:rsidR="00B3002D" w:rsidRPr="00FD2490" w:rsidRDefault="00B3002D" w:rsidP="00B3002D">
      <w:pPr>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r w:rsidRPr="00FD2490">
        <w:rPr>
          <w:rFonts w:ascii="Arial" w:hAnsi="Arial" w:cs="Arial"/>
          <w:b/>
          <w:bCs/>
          <w:sz w:val="22"/>
          <w:szCs w:val="22"/>
        </w:rPr>
        <w:t>ECB</w:t>
      </w:r>
      <w:r w:rsidRPr="00FD2490">
        <w:rPr>
          <w:rFonts w:ascii="Arial" w:hAnsi="Arial" w:cs="Arial"/>
          <w:sz w:val="22"/>
          <w:szCs w:val="22"/>
        </w:rPr>
        <w:t xml:space="preserve"> </w:t>
      </w:r>
      <w:r w:rsidRPr="00FD2490">
        <w:rPr>
          <w:rFonts w:ascii="Arial" w:hAnsi="Arial" w:cs="Arial"/>
          <w:b/>
          <w:bCs/>
          <w:sz w:val="22"/>
          <w:szCs w:val="22"/>
        </w:rPr>
        <w:t xml:space="preserve">Premier League </w:t>
      </w:r>
      <w:r w:rsidR="0083153C" w:rsidRPr="00FD2490">
        <w:rPr>
          <w:rFonts w:ascii="Arial" w:hAnsi="Arial" w:cs="Arial"/>
          <w:b/>
          <w:bCs/>
          <w:sz w:val="22"/>
          <w:szCs w:val="22"/>
        </w:rPr>
        <w:t xml:space="preserve">Matters </w:t>
      </w:r>
      <w:r w:rsidRPr="00FD2490">
        <w:rPr>
          <w:rFonts w:ascii="Arial" w:hAnsi="Arial" w:cs="Arial"/>
          <w:b/>
          <w:bCs/>
          <w:sz w:val="22"/>
          <w:szCs w:val="22"/>
        </w:rPr>
        <w:t>- TA</w:t>
      </w:r>
    </w:p>
    <w:p w14:paraId="11406A81" w14:textId="77777777" w:rsidR="00B3002D" w:rsidRPr="00FD2490" w:rsidRDefault="00B3002D" w:rsidP="00B3002D">
      <w:pPr>
        <w:rPr>
          <w:rFonts w:ascii="Arial" w:hAnsi="Arial" w:cs="Arial"/>
          <w:sz w:val="18"/>
          <w:szCs w:val="18"/>
        </w:rPr>
      </w:pPr>
    </w:p>
    <w:p w14:paraId="251E9B2B" w14:textId="77777777" w:rsidR="002F4E7C" w:rsidRDefault="00B3002D" w:rsidP="00B0502B">
      <w:pPr>
        <w:ind w:right="-275"/>
        <w:rPr>
          <w:rFonts w:ascii="Arial" w:hAnsi="Arial" w:cs="Arial"/>
          <w:sz w:val="22"/>
          <w:szCs w:val="22"/>
        </w:rPr>
      </w:pPr>
      <w:r w:rsidRPr="00B3002D">
        <w:rPr>
          <w:rFonts w:ascii="Arial" w:hAnsi="Arial" w:cs="Arial"/>
          <w:sz w:val="22"/>
          <w:szCs w:val="22"/>
        </w:rPr>
        <w:t>The Chair reported</w:t>
      </w:r>
      <w:r w:rsidR="0083153C">
        <w:rPr>
          <w:rFonts w:ascii="Arial" w:hAnsi="Arial" w:cs="Arial"/>
          <w:sz w:val="22"/>
          <w:szCs w:val="22"/>
        </w:rPr>
        <w:t xml:space="preserve"> that the HPCL have recently </w:t>
      </w:r>
      <w:bookmarkStart w:id="3" w:name="_Hlk203116456"/>
      <w:r w:rsidR="00B0502B">
        <w:rPr>
          <w:rFonts w:ascii="Arial" w:hAnsi="Arial" w:cs="Arial"/>
          <w:sz w:val="22"/>
          <w:szCs w:val="22"/>
        </w:rPr>
        <w:t xml:space="preserve">attended a meeting with the ECB </w:t>
      </w:r>
      <w:r w:rsidR="002F4E7C">
        <w:rPr>
          <w:rFonts w:ascii="Arial" w:hAnsi="Arial" w:cs="Arial"/>
          <w:sz w:val="22"/>
          <w:szCs w:val="22"/>
        </w:rPr>
        <w:t xml:space="preserve">/YCB </w:t>
      </w:r>
      <w:r w:rsidR="00B0502B">
        <w:rPr>
          <w:rFonts w:ascii="Arial" w:hAnsi="Arial" w:cs="Arial"/>
          <w:sz w:val="22"/>
          <w:szCs w:val="22"/>
        </w:rPr>
        <w:t xml:space="preserve">alongside all other Premier Leagues in Yorkshire. </w:t>
      </w:r>
    </w:p>
    <w:p w14:paraId="2C0228DC" w14:textId="77777777" w:rsidR="002F4E7C" w:rsidRDefault="002F4E7C" w:rsidP="00B0502B">
      <w:pPr>
        <w:ind w:right="-275"/>
        <w:rPr>
          <w:rFonts w:ascii="Arial" w:hAnsi="Arial" w:cs="Arial"/>
          <w:sz w:val="22"/>
          <w:szCs w:val="22"/>
        </w:rPr>
      </w:pPr>
    </w:p>
    <w:p w14:paraId="3FE9DABE" w14:textId="458832FF" w:rsidR="002F4E7C" w:rsidRDefault="002F4E7C" w:rsidP="00B0502B">
      <w:pPr>
        <w:ind w:right="-275"/>
        <w:rPr>
          <w:rFonts w:ascii="Arial" w:hAnsi="Arial" w:cs="Arial"/>
          <w:sz w:val="22"/>
          <w:szCs w:val="22"/>
        </w:rPr>
      </w:pPr>
      <w:r>
        <w:rPr>
          <w:rFonts w:ascii="Arial" w:hAnsi="Arial" w:cs="Arial"/>
          <w:sz w:val="22"/>
          <w:szCs w:val="22"/>
        </w:rPr>
        <w:t xml:space="preserve">At this meeting it was confirmed that the Yorkshire Cricket Board has now been merged and renamed the Yorkshire Cricket Foundation. The Foundation will </w:t>
      </w:r>
      <w:r w:rsidR="00736A95">
        <w:rPr>
          <w:rFonts w:ascii="Arial" w:hAnsi="Arial" w:cs="Arial"/>
          <w:sz w:val="22"/>
          <w:szCs w:val="22"/>
        </w:rPr>
        <w:t>take over</w:t>
      </w:r>
      <w:r>
        <w:rPr>
          <w:rFonts w:ascii="Arial" w:hAnsi="Arial" w:cs="Arial"/>
          <w:sz w:val="22"/>
          <w:szCs w:val="22"/>
        </w:rPr>
        <w:t xml:space="preserve"> responsib</w:t>
      </w:r>
      <w:r w:rsidR="00736A95">
        <w:rPr>
          <w:rFonts w:ascii="Arial" w:hAnsi="Arial" w:cs="Arial"/>
          <w:sz w:val="22"/>
          <w:szCs w:val="22"/>
        </w:rPr>
        <w:t>ility</w:t>
      </w:r>
      <w:r>
        <w:rPr>
          <w:rFonts w:ascii="Arial" w:hAnsi="Arial" w:cs="Arial"/>
          <w:sz w:val="22"/>
          <w:szCs w:val="22"/>
        </w:rPr>
        <w:t xml:space="preserve"> for all recreational cricket in Yorkshire.</w:t>
      </w:r>
      <w:r w:rsidR="001600EE">
        <w:rPr>
          <w:rFonts w:ascii="Arial" w:hAnsi="Arial" w:cs="Arial"/>
          <w:sz w:val="22"/>
          <w:szCs w:val="22"/>
        </w:rPr>
        <w:t xml:space="preserve"> </w:t>
      </w:r>
    </w:p>
    <w:p w14:paraId="760B587A" w14:textId="77777777" w:rsidR="002F4E7C" w:rsidRDefault="002F4E7C" w:rsidP="00B0502B">
      <w:pPr>
        <w:ind w:right="-275"/>
        <w:rPr>
          <w:rFonts w:ascii="Arial" w:hAnsi="Arial" w:cs="Arial"/>
          <w:sz w:val="22"/>
          <w:szCs w:val="22"/>
        </w:rPr>
      </w:pPr>
    </w:p>
    <w:p w14:paraId="3E8C2310" w14:textId="77777777" w:rsidR="00736A95" w:rsidRDefault="002F4E7C" w:rsidP="00B0502B">
      <w:pPr>
        <w:ind w:right="-275"/>
        <w:rPr>
          <w:rFonts w:ascii="Arial" w:hAnsi="Arial" w:cs="Arial"/>
          <w:sz w:val="22"/>
          <w:szCs w:val="22"/>
        </w:rPr>
      </w:pPr>
      <w:r>
        <w:rPr>
          <w:rFonts w:ascii="Arial" w:hAnsi="Arial" w:cs="Arial"/>
          <w:sz w:val="22"/>
          <w:szCs w:val="22"/>
        </w:rPr>
        <w:t xml:space="preserve">The YCF announced that </w:t>
      </w:r>
      <w:r w:rsidR="00736A95">
        <w:rPr>
          <w:rFonts w:ascii="Arial" w:hAnsi="Arial" w:cs="Arial"/>
          <w:sz w:val="22"/>
          <w:szCs w:val="22"/>
        </w:rPr>
        <w:t xml:space="preserve">alongside the revised Clubmark accreditation standard </w:t>
      </w:r>
      <w:r>
        <w:rPr>
          <w:rFonts w:ascii="Arial" w:hAnsi="Arial" w:cs="Arial"/>
          <w:sz w:val="22"/>
          <w:szCs w:val="22"/>
        </w:rPr>
        <w:t xml:space="preserve">Clubs will need to sign a new Affiliation </w:t>
      </w:r>
      <w:r w:rsidR="00736A95">
        <w:rPr>
          <w:rFonts w:ascii="Arial" w:hAnsi="Arial" w:cs="Arial"/>
          <w:sz w:val="22"/>
          <w:szCs w:val="22"/>
        </w:rPr>
        <w:t>A</w:t>
      </w:r>
      <w:r>
        <w:rPr>
          <w:rFonts w:ascii="Arial" w:hAnsi="Arial" w:cs="Arial"/>
          <w:sz w:val="22"/>
          <w:szCs w:val="22"/>
        </w:rPr>
        <w:t xml:space="preserve">greement in order to continue to participate in </w:t>
      </w:r>
      <w:r w:rsidR="00736A95">
        <w:rPr>
          <w:rFonts w:ascii="Arial" w:hAnsi="Arial" w:cs="Arial"/>
          <w:sz w:val="22"/>
          <w:szCs w:val="22"/>
        </w:rPr>
        <w:t xml:space="preserve">our League and access practical and financial support. </w:t>
      </w:r>
    </w:p>
    <w:p w14:paraId="63104904" w14:textId="77777777" w:rsidR="00736A95" w:rsidRDefault="00736A95" w:rsidP="00B0502B">
      <w:pPr>
        <w:ind w:right="-275"/>
        <w:rPr>
          <w:rFonts w:ascii="Arial" w:hAnsi="Arial" w:cs="Arial"/>
          <w:sz w:val="22"/>
          <w:szCs w:val="22"/>
        </w:rPr>
      </w:pPr>
    </w:p>
    <w:p w14:paraId="4B54A165" w14:textId="2129FE5F" w:rsidR="00BA103C" w:rsidRDefault="00B0502B" w:rsidP="00B0502B">
      <w:pPr>
        <w:ind w:right="-275"/>
        <w:rPr>
          <w:rFonts w:ascii="Arial" w:hAnsi="Arial" w:cs="Arial"/>
          <w:sz w:val="22"/>
          <w:szCs w:val="22"/>
        </w:rPr>
      </w:pPr>
      <w:r>
        <w:rPr>
          <w:rFonts w:ascii="Arial" w:hAnsi="Arial" w:cs="Arial"/>
          <w:sz w:val="22"/>
          <w:szCs w:val="22"/>
        </w:rPr>
        <w:t>It is clear that the ECB’s</w:t>
      </w:r>
      <w:r w:rsidR="002F4E7C">
        <w:rPr>
          <w:rFonts w:ascii="Arial" w:hAnsi="Arial" w:cs="Arial"/>
          <w:sz w:val="22"/>
          <w:szCs w:val="22"/>
        </w:rPr>
        <w:t>/YCF’s</w:t>
      </w:r>
      <w:r>
        <w:rPr>
          <w:rFonts w:ascii="Arial" w:hAnsi="Arial" w:cs="Arial"/>
          <w:sz w:val="22"/>
          <w:szCs w:val="22"/>
        </w:rPr>
        <w:t xml:space="preserve"> expectations regarding HPCL meeting its obligations and progressing </w:t>
      </w:r>
      <w:r w:rsidR="00BA103C">
        <w:rPr>
          <w:rFonts w:ascii="Arial" w:hAnsi="Arial" w:cs="Arial"/>
          <w:sz w:val="22"/>
          <w:szCs w:val="22"/>
        </w:rPr>
        <w:t>their priority initiatives (junior teams, W&amp;G’s cricket, Umpires and Scorers) are high. This places the work of our Compliance Officer in the spotlight as a key role that is responsible for critical work and progress.</w:t>
      </w:r>
    </w:p>
    <w:p w14:paraId="380AC9BF" w14:textId="77777777" w:rsidR="00736A95" w:rsidRDefault="00736A95" w:rsidP="00B0502B">
      <w:pPr>
        <w:ind w:right="-275"/>
        <w:rPr>
          <w:rFonts w:ascii="Arial" w:hAnsi="Arial" w:cs="Arial"/>
          <w:sz w:val="22"/>
          <w:szCs w:val="22"/>
        </w:rPr>
      </w:pPr>
    </w:p>
    <w:p w14:paraId="06800DFE" w14:textId="77777777" w:rsidR="00E126D7" w:rsidRDefault="00E126D7" w:rsidP="00B0502B">
      <w:pPr>
        <w:ind w:right="-275"/>
        <w:rPr>
          <w:rFonts w:ascii="Arial" w:hAnsi="Arial" w:cs="Arial"/>
          <w:sz w:val="22"/>
          <w:szCs w:val="22"/>
        </w:rPr>
      </w:pPr>
    </w:p>
    <w:p w14:paraId="0FFEF3FB" w14:textId="77777777" w:rsidR="00736A95" w:rsidRDefault="00736A95" w:rsidP="00B0502B">
      <w:pPr>
        <w:ind w:right="-275"/>
        <w:rPr>
          <w:rFonts w:ascii="Arial" w:hAnsi="Arial" w:cs="Arial"/>
          <w:sz w:val="22"/>
          <w:szCs w:val="22"/>
        </w:rPr>
      </w:pPr>
    </w:p>
    <w:p w14:paraId="305B9534" w14:textId="77777777" w:rsidR="002F4E7C" w:rsidRDefault="002F4E7C" w:rsidP="00B0502B">
      <w:pPr>
        <w:ind w:right="-275"/>
        <w:rPr>
          <w:rFonts w:ascii="Arial" w:hAnsi="Arial" w:cs="Arial"/>
          <w:sz w:val="22"/>
          <w:szCs w:val="22"/>
        </w:rPr>
      </w:pPr>
    </w:p>
    <w:p w14:paraId="54423C42" w14:textId="77777777" w:rsidR="00BA103C" w:rsidRDefault="00BA103C" w:rsidP="00B0502B">
      <w:pPr>
        <w:ind w:right="-275"/>
        <w:rPr>
          <w:rFonts w:ascii="Arial" w:hAnsi="Arial" w:cs="Arial"/>
          <w:sz w:val="22"/>
          <w:szCs w:val="22"/>
        </w:rPr>
      </w:pPr>
    </w:p>
    <w:bookmarkEnd w:id="2"/>
    <w:p w14:paraId="2C82FE75" w14:textId="5D1F96A8" w:rsidR="001574A5" w:rsidRPr="00461C29" w:rsidRDefault="00121926" w:rsidP="001574A5">
      <w:pPr>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r w:rsidRPr="00461C29">
        <w:rPr>
          <w:rFonts w:ascii="Arial" w:hAnsi="Arial" w:cs="Arial"/>
          <w:b/>
          <w:sz w:val="24"/>
          <w:szCs w:val="24"/>
        </w:rPr>
        <w:t>F</w:t>
      </w:r>
      <w:r w:rsidR="001574A5" w:rsidRPr="00461C29">
        <w:rPr>
          <w:rFonts w:ascii="Arial" w:hAnsi="Arial" w:cs="Arial"/>
          <w:b/>
          <w:sz w:val="24"/>
          <w:szCs w:val="24"/>
        </w:rPr>
        <w:t xml:space="preserve">inancial Report </w:t>
      </w:r>
      <w:r w:rsidR="00461C29" w:rsidRPr="00461C29">
        <w:rPr>
          <w:rFonts w:ascii="Arial" w:hAnsi="Arial" w:cs="Arial"/>
          <w:b/>
          <w:sz w:val="24"/>
          <w:szCs w:val="24"/>
        </w:rPr>
        <w:t>–</w:t>
      </w:r>
      <w:r w:rsidR="001574A5" w:rsidRPr="00461C29">
        <w:rPr>
          <w:rFonts w:ascii="Arial" w:hAnsi="Arial" w:cs="Arial"/>
          <w:b/>
          <w:sz w:val="24"/>
          <w:szCs w:val="24"/>
        </w:rPr>
        <w:t xml:space="preserve"> </w:t>
      </w:r>
      <w:r w:rsidR="00360506" w:rsidRPr="00461C29">
        <w:rPr>
          <w:rFonts w:ascii="Arial" w:hAnsi="Arial" w:cs="Arial"/>
          <w:b/>
          <w:sz w:val="24"/>
          <w:szCs w:val="24"/>
        </w:rPr>
        <w:t>TA</w:t>
      </w:r>
      <w:r w:rsidR="00461C29" w:rsidRPr="00461C29">
        <w:rPr>
          <w:rFonts w:ascii="Arial" w:hAnsi="Arial" w:cs="Arial"/>
          <w:b/>
          <w:sz w:val="24"/>
          <w:szCs w:val="24"/>
        </w:rPr>
        <w:t xml:space="preserve"> (on behalf</w:t>
      </w:r>
      <w:r w:rsidR="00461C29">
        <w:rPr>
          <w:rFonts w:ascii="Arial" w:hAnsi="Arial" w:cs="Arial"/>
          <w:b/>
          <w:sz w:val="24"/>
          <w:szCs w:val="24"/>
        </w:rPr>
        <w:t xml:space="preserve"> of AH)</w:t>
      </w:r>
    </w:p>
    <w:p w14:paraId="3868A56C" w14:textId="77777777" w:rsidR="001574A5" w:rsidRPr="00461C29" w:rsidRDefault="001574A5" w:rsidP="001574A5">
      <w:pPr>
        <w:rPr>
          <w:rFonts w:ascii="Arial" w:hAnsi="Arial" w:cs="Arial"/>
          <w:sz w:val="18"/>
          <w:szCs w:val="18"/>
        </w:rPr>
      </w:pPr>
    </w:p>
    <w:p w14:paraId="219EEEB0" w14:textId="529D44C6" w:rsidR="001574A5" w:rsidRDefault="001574A5" w:rsidP="001574A5">
      <w:pPr>
        <w:rPr>
          <w:rFonts w:ascii="Arial" w:hAnsi="Arial" w:cs="Arial"/>
          <w:sz w:val="22"/>
          <w:szCs w:val="22"/>
        </w:rPr>
      </w:pPr>
      <w:r w:rsidRPr="003F3067">
        <w:rPr>
          <w:rFonts w:ascii="Arial" w:hAnsi="Arial" w:cs="Arial"/>
          <w:sz w:val="22"/>
          <w:szCs w:val="22"/>
        </w:rPr>
        <w:t xml:space="preserve">The Report confirmed that the finances of the League are in a satisfactory state, with </w:t>
      </w:r>
      <w:r w:rsidR="00AF25D1">
        <w:rPr>
          <w:rFonts w:ascii="Arial" w:hAnsi="Arial" w:cs="Arial"/>
          <w:sz w:val="22"/>
          <w:szCs w:val="22"/>
        </w:rPr>
        <w:t>G</w:t>
      </w:r>
      <w:r w:rsidR="0077229F">
        <w:rPr>
          <w:rFonts w:ascii="Arial" w:hAnsi="Arial" w:cs="Arial"/>
          <w:sz w:val="22"/>
          <w:szCs w:val="22"/>
        </w:rPr>
        <w:t xml:space="preserve">eneral </w:t>
      </w:r>
      <w:r w:rsidR="00AF25D1">
        <w:rPr>
          <w:rFonts w:ascii="Arial" w:hAnsi="Arial" w:cs="Arial"/>
          <w:sz w:val="22"/>
          <w:szCs w:val="22"/>
        </w:rPr>
        <w:t>F</w:t>
      </w:r>
      <w:r w:rsidR="0077229F">
        <w:rPr>
          <w:rFonts w:ascii="Arial" w:hAnsi="Arial" w:cs="Arial"/>
          <w:sz w:val="22"/>
          <w:szCs w:val="22"/>
        </w:rPr>
        <w:t>und</w:t>
      </w:r>
      <w:r w:rsidR="00AF25D1">
        <w:rPr>
          <w:rFonts w:ascii="Arial" w:hAnsi="Arial" w:cs="Arial"/>
          <w:sz w:val="22"/>
          <w:szCs w:val="22"/>
        </w:rPr>
        <w:t>s totalling</w:t>
      </w:r>
      <w:r w:rsidRPr="003F3067">
        <w:rPr>
          <w:rFonts w:ascii="Arial" w:hAnsi="Arial" w:cs="Arial"/>
          <w:sz w:val="22"/>
          <w:szCs w:val="22"/>
        </w:rPr>
        <w:t xml:space="preserve"> </w:t>
      </w:r>
      <w:r w:rsidR="00121926">
        <w:rPr>
          <w:rFonts w:ascii="Arial" w:hAnsi="Arial" w:cs="Arial"/>
          <w:sz w:val="22"/>
          <w:szCs w:val="22"/>
        </w:rPr>
        <w:t>£</w:t>
      </w:r>
      <w:r w:rsidR="00FD2490">
        <w:rPr>
          <w:rFonts w:ascii="Arial" w:hAnsi="Arial" w:cs="Arial"/>
          <w:sz w:val="22"/>
          <w:szCs w:val="22"/>
        </w:rPr>
        <w:t>58.5</w:t>
      </w:r>
      <w:r w:rsidR="00267598" w:rsidRPr="003F3067">
        <w:rPr>
          <w:rFonts w:ascii="Arial" w:hAnsi="Arial" w:cs="Arial"/>
          <w:sz w:val="22"/>
          <w:szCs w:val="22"/>
        </w:rPr>
        <w:t>k</w:t>
      </w:r>
      <w:bookmarkEnd w:id="3"/>
      <w:r w:rsidR="00267598" w:rsidRPr="003F3067">
        <w:rPr>
          <w:rFonts w:ascii="Arial" w:hAnsi="Arial" w:cs="Arial"/>
          <w:sz w:val="22"/>
          <w:szCs w:val="22"/>
        </w:rPr>
        <w:t xml:space="preserve">. </w:t>
      </w:r>
    </w:p>
    <w:p w14:paraId="0225B59D" w14:textId="77777777" w:rsidR="009457D8" w:rsidRDefault="009457D8" w:rsidP="001574A5">
      <w:pPr>
        <w:rPr>
          <w:rFonts w:ascii="Arial" w:hAnsi="Arial" w:cs="Arial"/>
          <w:sz w:val="22"/>
          <w:szCs w:val="22"/>
        </w:rPr>
      </w:pPr>
    </w:p>
    <w:p w14:paraId="311DE996" w14:textId="65890C1A" w:rsidR="00FD2490" w:rsidRPr="00FD2490" w:rsidRDefault="00FD2490" w:rsidP="00FD2490">
      <w:pPr>
        <w:rPr>
          <w:rFonts w:ascii="Arial" w:hAnsi="Arial" w:cs="Arial"/>
          <w:color w:val="000000"/>
          <w:sz w:val="22"/>
          <w:szCs w:val="22"/>
        </w:rPr>
      </w:pPr>
      <w:r w:rsidRPr="00FD2490">
        <w:rPr>
          <w:rFonts w:ascii="Arial" w:hAnsi="Arial" w:cs="Arial"/>
          <w:color w:val="000000"/>
          <w:sz w:val="22"/>
          <w:szCs w:val="22"/>
        </w:rPr>
        <w:t>All overdue fines now paid</w:t>
      </w:r>
      <w:r w:rsidR="00BA103C">
        <w:rPr>
          <w:rFonts w:ascii="Arial" w:hAnsi="Arial" w:cs="Arial"/>
          <w:color w:val="000000"/>
          <w:sz w:val="22"/>
          <w:szCs w:val="22"/>
        </w:rPr>
        <w:t>, and up to date.</w:t>
      </w:r>
    </w:p>
    <w:p w14:paraId="2B83A613" w14:textId="77777777" w:rsidR="00F46C01" w:rsidRPr="00F46C01" w:rsidRDefault="00F46C01" w:rsidP="00021CCE">
      <w:pPr>
        <w:rPr>
          <w:rFonts w:asciiTheme="minorHAnsi" w:hAnsiTheme="minorHAnsi" w:cstheme="minorHAnsi"/>
          <w:sz w:val="22"/>
          <w:szCs w:val="22"/>
        </w:rPr>
      </w:pPr>
    </w:p>
    <w:p w14:paraId="46E59CBD" w14:textId="52515F31" w:rsidR="00053AA4" w:rsidRPr="00C71684" w:rsidRDefault="00053AA4" w:rsidP="00053AA4">
      <w:pPr>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b/>
          <w:sz w:val="24"/>
          <w:szCs w:val="24"/>
        </w:rPr>
      </w:pPr>
      <w:r>
        <w:rPr>
          <w:rFonts w:ascii="Arial" w:hAnsi="Arial" w:cs="Arial"/>
          <w:b/>
          <w:sz w:val="24"/>
          <w:szCs w:val="24"/>
        </w:rPr>
        <w:t>Disciplinary Report – TA</w:t>
      </w:r>
      <w:r w:rsidR="0038237B">
        <w:rPr>
          <w:rFonts w:ascii="Arial" w:hAnsi="Arial" w:cs="Arial"/>
          <w:b/>
          <w:sz w:val="24"/>
          <w:szCs w:val="24"/>
        </w:rPr>
        <w:t>/MB</w:t>
      </w:r>
    </w:p>
    <w:p w14:paraId="71BAE72F" w14:textId="68F28B12" w:rsidR="00053AA4" w:rsidRPr="005B631B" w:rsidRDefault="00053AA4" w:rsidP="00053AA4">
      <w:pPr>
        <w:ind w:right="-275"/>
        <w:rPr>
          <w:rFonts w:ascii="Arial" w:hAnsi="Arial" w:cs="Arial"/>
        </w:rPr>
      </w:pPr>
      <w:r w:rsidRPr="005B631B">
        <w:rPr>
          <w:rFonts w:ascii="Arial" w:hAnsi="Arial" w:cs="Arial"/>
        </w:rPr>
        <w:t xml:space="preserve"> </w:t>
      </w:r>
    </w:p>
    <w:p w14:paraId="277C4D98" w14:textId="1B6C53FD" w:rsidR="007B62C6" w:rsidRDefault="00FD2490" w:rsidP="00465858">
      <w:pPr>
        <w:rPr>
          <w:rFonts w:asciiTheme="minorHAnsi" w:hAnsiTheme="minorHAnsi" w:cstheme="minorHAnsi"/>
          <w:noProof/>
          <w:sz w:val="22"/>
          <w:szCs w:val="22"/>
        </w:rPr>
      </w:pPr>
      <w:r w:rsidRPr="00FD2490">
        <w:rPr>
          <w:noProof/>
        </w:rPr>
        <w:drawing>
          <wp:inline distT="0" distB="0" distL="0" distR="0" wp14:anchorId="10F7C906" wp14:editId="55D34C7C">
            <wp:extent cx="6846570" cy="840740"/>
            <wp:effectExtent l="0" t="0" r="0" b="0"/>
            <wp:docPr id="450831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6570" cy="840740"/>
                    </a:xfrm>
                    <a:prstGeom prst="rect">
                      <a:avLst/>
                    </a:prstGeom>
                    <a:noFill/>
                    <a:ln>
                      <a:noFill/>
                    </a:ln>
                  </pic:spPr>
                </pic:pic>
              </a:graphicData>
            </a:graphic>
          </wp:inline>
        </w:drawing>
      </w:r>
    </w:p>
    <w:p w14:paraId="6AB26A1A" w14:textId="77777777" w:rsidR="00A868B1" w:rsidRDefault="00A868B1" w:rsidP="00465858">
      <w:pPr>
        <w:rPr>
          <w:rFonts w:asciiTheme="minorHAnsi" w:hAnsiTheme="minorHAnsi" w:cstheme="minorHAnsi"/>
          <w:noProof/>
          <w:sz w:val="22"/>
          <w:szCs w:val="22"/>
        </w:rPr>
      </w:pPr>
    </w:p>
    <w:p w14:paraId="76792475" w14:textId="0906D9F7" w:rsidR="00690AA9" w:rsidRDefault="00A868B1" w:rsidP="00465858">
      <w:pPr>
        <w:rPr>
          <w:rFonts w:asciiTheme="minorHAnsi" w:hAnsiTheme="minorHAnsi" w:cstheme="minorHAnsi"/>
          <w:noProof/>
          <w:sz w:val="22"/>
          <w:szCs w:val="22"/>
        </w:rPr>
      </w:pPr>
      <w:r w:rsidRPr="00A868B1">
        <w:rPr>
          <w:noProof/>
        </w:rPr>
        <w:drawing>
          <wp:inline distT="0" distB="0" distL="0" distR="0" wp14:anchorId="01C56A87" wp14:editId="50D7FCB7">
            <wp:extent cx="4108450" cy="1295400"/>
            <wp:effectExtent l="0" t="0" r="6350" b="0"/>
            <wp:docPr id="167190338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08450" cy="1295400"/>
                    </a:xfrm>
                    <a:prstGeom prst="rect">
                      <a:avLst/>
                    </a:prstGeom>
                    <a:noFill/>
                    <a:ln>
                      <a:noFill/>
                    </a:ln>
                  </pic:spPr>
                </pic:pic>
              </a:graphicData>
            </a:graphic>
          </wp:inline>
        </w:drawing>
      </w:r>
    </w:p>
    <w:p w14:paraId="4FEA61EF" w14:textId="77777777" w:rsidR="00AF25D1" w:rsidRDefault="00AF25D1" w:rsidP="00465858">
      <w:pPr>
        <w:rPr>
          <w:rFonts w:asciiTheme="minorHAnsi" w:hAnsiTheme="minorHAnsi" w:cstheme="minorHAnsi"/>
          <w:noProof/>
          <w:sz w:val="22"/>
          <w:szCs w:val="22"/>
        </w:rPr>
      </w:pPr>
    </w:p>
    <w:p w14:paraId="476ACC47" w14:textId="77777777" w:rsidR="00BA103C" w:rsidRDefault="00A868B1" w:rsidP="00465858">
      <w:pPr>
        <w:rPr>
          <w:rFonts w:ascii="Arial" w:hAnsi="Arial" w:cs="Arial"/>
          <w:noProof/>
          <w:sz w:val="22"/>
          <w:szCs w:val="22"/>
        </w:rPr>
      </w:pPr>
      <w:r w:rsidRPr="00C53D16">
        <w:rPr>
          <w:rFonts w:ascii="Arial" w:hAnsi="Arial" w:cs="Arial"/>
          <w:noProof/>
          <w:sz w:val="22"/>
          <w:szCs w:val="22"/>
        </w:rPr>
        <w:t>The number of disciplinary cases</w:t>
      </w:r>
      <w:r w:rsidR="00FD2490">
        <w:rPr>
          <w:rFonts w:ascii="Arial" w:hAnsi="Arial" w:cs="Arial"/>
          <w:noProof/>
          <w:sz w:val="22"/>
          <w:szCs w:val="22"/>
        </w:rPr>
        <w:t xml:space="preserve"> in the 2025 season</w:t>
      </w:r>
      <w:r w:rsidRPr="00C53D16">
        <w:rPr>
          <w:rFonts w:ascii="Arial" w:hAnsi="Arial" w:cs="Arial"/>
          <w:noProof/>
          <w:sz w:val="22"/>
          <w:szCs w:val="22"/>
        </w:rPr>
        <w:t xml:space="preserve"> is significantly reduced vs 2023 </w:t>
      </w:r>
      <w:r w:rsidR="00FD2490">
        <w:rPr>
          <w:rFonts w:ascii="Arial" w:hAnsi="Arial" w:cs="Arial"/>
          <w:noProof/>
          <w:sz w:val="22"/>
          <w:szCs w:val="22"/>
        </w:rPr>
        <w:t>and</w:t>
      </w:r>
      <w:r w:rsidRPr="00C53D16">
        <w:rPr>
          <w:rFonts w:ascii="Arial" w:hAnsi="Arial" w:cs="Arial"/>
          <w:noProof/>
          <w:sz w:val="22"/>
          <w:szCs w:val="22"/>
        </w:rPr>
        <w:t xml:space="preserve"> 2024. </w:t>
      </w:r>
    </w:p>
    <w:p w14:paraId="0E27B3BC" w14:textId="77777777" w:rsidR="00BA103C" w:rsidRDefault="00BA103C" w:rsidP="00465858">
      <w:pPr>
        <w:rPr>
          <w:rFonts w:ascii="Arial" w:hAnsi="Arial" w:cs="Arial"/>
          <w:noProof/>
          <w:sz w:val="22"/>
          <w:szCs w:val="22"/>
        </w:rPr>
      </w:pPr>
    </w:p>
    <w:p w14:paraId="4DEB04C6" w14:textId="672B9609" w:rsidR="00A868B1" w:rsidRPr="00C53D16" w:rsidRDefault="00A868B1" w:rsidP="00465858">
      <w:pPr>
        <w:rPr>
          <w:rFonts w:ascii="Arial" w:hAnsi="Arial" w:cs="Arial"/>
          <w:noProof/>
          <w:sz w:val="22"/>
          <w:szCs w:val="22"/>
        </w:rPr>
      </w:pPr>
      <w:r w:rsidRPr="00C53D16">
        <w:rPr>
          <w:rFonts w:ascii="Arial" w:hAnsi="Arial" w:cs="Arial"/>
          <w:noProof/>
          <w:sz w:val="22"/>
          <w:szCs w:val="22"/>
        </w:rPr>
        <w:t>All Clubs, Captains and players are thanked for the</w:t>
      </w:r>
      <w:r w:rsidR="00AF25D1">
        <w:rPr>
          <w:rFonts w:ascii="Arial" w:hAnsi="Arial" w:cs="Arial"/>
          <w:noProof/>
          <w:sz w:val="22"/>
          <w:szCs w:val="22"/>
        </w:rPr>
        <w:t>ir</w:t>
      </w:r>
      <w:r w:rsidRPr="00C53D16">
        <w:rPr>
          <w:rFonts w:ascii="Arial" w:hAnsi="Arial" w:cs="Arial"/>
          <w:noProof/>
          <w:sz w:val="22"/>
          <w:szCs w:val="22"/>
        </w:rPr>
        <w:t xml:space="preserve"> efforts. It is believed that the focus on, and efforts of team Captains has been a key factor in this very welcome improvement</w:t>
      </w:r>
      <w:r w:rsidR="00AF25D1">
        <w:rPr>
          <w:rFonts w:ascii="Arial" w:hAnsi="Arial" w:cs="Arial"/>
          <w:noProof/>
          <w:sz w:val="22"/>
          <w:szCs w:val="22"/>
        </w:rPr>
        <w:t>, that is enhancing the enjoyment of all participants and spectators.</w:t>
      </w:r>
    </w:p>
    <w:p w14:paraId="6CE0820F" w14:textId="12331CF8" w:rsidR="00A868B1" w:rsidRDefault="00A868B1" w:rsidP="00465858">
      <w:pPr>
        <w:rPr>
          <w:rFonts w:asciiTheme="minorHAnsi" w:hAnsiTheme="minorHAnsi" w:cstheme="minorHAnsi"/>
          <w:noProof/>
          <w:sz w:val="22"/>
          <w:szCs w:val="22"/>
        </w:rPr>
      </w:pPr>
      <w:r>
        <w:rPr>
          <w:rFonts w:asciiTheme="minorHAnsi" w:hAnsiTheme="minorHAnsi" w:cstheme="minorHAnsi"/>
          <w:noProof/>
          <w:sz w:val="22"/>
          <w:szCs w:val="22"/>
        </w:rPr>
        <w:t xml:space="preserve"> </w:t>
      </w:r>
    </w:p>
    <w:p w14:paraId="0407DC29" w14:textId="77777777" w:rsidR="001574A5" w:rsidRPr="005B631B" w:rsidRDefault="001574A5" w:rsidP="001574A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r w:rsidRPr="005B631B">
        <w:rPr>
          <w:rFonts w:ascii="Arial" w:hAnsi="Arial" w:cs="Arial"/>
          <w:b/>
          <w:sz w:val="24"/>
          <w:szCs w:val="24"/>
        </w:rPr>
        <w:t>Media Secretary Report - JH</w:t>
      </w:r>
    </w:p>
    <w:p w14:paraId="6EACC03F" w14:textId="77777777" w:rsidR="004E3B08" w:rsidRDefault="004E3B08" w:rsidP="004E3B08">
      <w:pPr>
        <w:rPr>
          <w:rFonts w:ascii="Arial" w:hAnsi="Arial" w:cs="Arial"/>
        </w:rPr>
      </w:pPr>
    </w:p>
    <w:p w14:paraId="527E4601" w14:textId="0444C209" w:rsidR="00FD2490" w:rsidRDefault="007212B6" w:rsidP="007212B6">
      <w:pPr>
        <w:rPr>
          <w:rFonts w:ascii="Arial" w:hAnsi="Arial" w:cs="Arial"/>
          <w:sz w:val="22"/>
          <w:szCs w:val="22"/>
        </w:rPr>
      </w:pPr>
      <w:r w:rsidRPr="007212B6">
        <w:rPr>
          <w:rFonts w:ascii="Arial" w:hAnsi="Arial" w:cs="Arial"/>
          <w:sz w:val="22"/>
          <w:szCs w:val="22"/>
        </w:rPr>
        <w:t xml:space="preserve">The </w:t>
      </w:r>
      <w:r w:rsidR="00FD2490">
        <w:rPr>
          <w:rFonts w:ascii="Arial" w:hAnsi="Arial" w:cs="Arial"/>
          <w:sz w:val="22"/>
          <w:szCs w:val="22"/>
        </w:rPr>
        <w:t xml:space="preserve">retiring Media Secretary, Jamie Harrison and his successor, Paula Huddleston, are in the process of </w:t>
      </w:r>
      <w:r w:rsidR="00BA103C">
        <w:rPr>
          <w:rFonts w:ascii="Arial" w:hAnsi="Arial" w:cs="Arial"/>
          <w:sz w:val="22"/>
          <w:szCs w:val="22"/>
        </w:rPr>
        <w:t>handing</w:t>
      </w:r>
      <w:r w:rsidR="00FD2490">
        <w:rPr>
          <w:rFonts w:ascii="Arial" w:hAnsi="Arial" w:cs="Arial"/>
          <w:sz w:val="22"/>
          <w:szCs w:val="22"/>
        </w:rPr>
        <w:t xml:space="preserve"> things over.</w:t>
      </w:r>
    </w:p>
    <w:p w14:paraId="17108203" w14:textId="77777777" w:rsidR="00FD2490" w:rsidRDefault="00FD2490" w:rsidP="007212B6">
      <w:pPr>
        <w:rPr>
          <w:rFonts w:ascii="Arial" w:hAnsi="Arial" w:cs="Arial"/>
          <w:sz w:val="22"/>
          <w:szCs w:val="22"/>
        </w:rPr>
      </w:pPr>
    </w:p>
    <w:p w14:paraId="1A6FF72C" w14:textId="3EA6EFF1" w:rsidR="00FD2490" w:rsidRDefault="00FD2490" w:rsidP="007212B6">
      <w:pPr>
        <w:rPr>
          <w:rFonts w:ascii="Arial" w:hAnsi="Arial" w:cs="Arial"/>
          <w:sz w:val="22"/>
          <w:szCs w:val="22"/>
        </w:rPr>
      </w:pPr>
      <w:r>
        <w:rPr>
          <w:rFonts w:ascii="Arial" w:hAnsi="Arial" w:cs="Arial"/>
          <w:sz w:val="22"/>
          <w:szCs w:val="22"/>
        </w:rPr>
        <w:t xml:space="preserve">Jamie will host one final podcast before handing over to new programme anchor Andrew Crawshaw, who will be supported by his </w:t>
      </w:r>
      <w:r w:rsidR="00BA103C">
        <w:rPr>
          <w:rFonts w:ascii="Arial" w:hAnsi="Arial" w:cs="Arial"/>
          <w:sz w:val="22"/>
          <w:szCs w:val="22"/>
        </w:rPr>
        <w:t xml:space="preserve">expert </w:t>
      </w:r>
      <w:r>
        <w:rPr>
          <w:rFonts w:ascii="Arial" w:hAnsi="Arial" w:cs="Arial"/>
          <w:sz w:val="22"/>
          <w:szCs w:val="22"/>
        </w:rPr>
        <w:t>summarising colleague Steve Whitwam.</w:t>
      </w:r>
    </w:p>
    <w:p w14:paraId="3D1ADA29" w14:textId="30C5926F" w:rsidR="007212B6" w:rsidRDefault="007212B6" w:rsidP="007212B6">
      <w:pPr>
        <w:rPr>
          <w:rFonts w:ascii="Arial" w:hAnsi="Arial" w:cs="Arial"/>
          <w:sz w:val="22"/>
          <w:szCs w:val="22"/>
        </w:rPr>
      </w:pPr>
    </w:p>
    <w:p w14:paraId="66EA9B2B" w14:textId="3EB74416" w:rsidR="00FD2490" w:rsidRDefault="00FD2490" w:rsidP="007212B6">
      <w:pPr>
        <w:rPr>
          <w:rFonts w:ascii="Arial" w:hAnsi="Arial" w:cs="Arial"/>
          <w:sz w:val="22"/>
          <w:szCs w:val="22"/>
        </w:rPr>
      </w:pPr>
      <w:r>
        <w:rPr>
          <w:rFonts w:ascii="Arial" w:hAnsi="Arial" w:cs="Arial"/>
          <w:sz w:val="22"/>
          <w:szCs w:val="22"/>
        </w:rPr>
        <w:t xml:space="preserve">The </w:t>
      </w:r>
      <w:r w:rsidR="00BA103C">
        <w:rPr>
          <w:rFonts w:ascii="Arial" w:hAnsi="Arial" w:cs="Arial"/>
          <w:sz w:val="22"/>
          <w:szCs w:val="22"/>
        </w:rPr>
        <w:t>HPCL w</w:t>
      </w:r>
      <w:r>
        <w:rPr>
          <w:rFonts w:ascii="Arial" w:hAnsi="Arial" w:cs="Arial"/>
          <w:sz w:val="22"/>
          <w:szCs w:val="22"/>
        </w:rPr>
        <w:t>ebsite set up and contents are both under review, and being tidied up / brought up to date. The current platform is clunky and not very flexible</w:t>
      </w:r>
      <w:r w:rsidR="00BA103C">
        <w:rPr>
          <w:rFonts w:ascii="Arial" w:hAnsi="Arial" w:cs="Arial"/>
          <w:sz w:val="22"/>
          <w:szCs w:val="22"/>
        </w:rPr>
        <w:t xml:space="preserve"> or user friendly for the administrator</w:t>
      </w:r>
      <w:r>
        <w:rPr>
          <w:rFonts w:ascii="Arial" w:hAnsi="Arial" w:cs="Arial"/>
          <w:sz w:val="22"/>
          <w:szCs w:val="22"/>
        </w:rPr>
        <w:t xml:space="preserve">. </w:t>
      </w:r>
      <w:r w:rsidR="00BA103C">
        <w:rPr>
          <w:rFonts w:ascii="Arial" w:hAnsi="Arial" w:cs="Arial"/>
          <w:sz w:val="22"/>
          <w:szCs w:val="22"/>
        </w:rPr>
        <w:t>Things</w:t>
      </w:r>
      <w:r>
        <w:rPr>
          <w:rFonts w:ascii="Arial" w:hAnsi="Arial" w:cs="Arial"/>
          <w:sz w:val="22"/>
          <w:szCs w:val="22"/>
        </w:rPr>
        <w:t xml:space="preserve"> are hampered by </w:t>
      </w:r>
      <w:r w:rsidR="00BA103C">
        <w:rPr>
          <w:rFonts w:ascii="Arial" w:hAnsi="Arial" w:cs="Arial"/>
          <w:sz w:val="22"/>
          <w:szCs w:val="22"/>
        </w:rPr>
        <w:t xml:space="preserve">it </w:t>
      </w:r>
      <w:r>
        <w:rPr>
          <w:rFonts w:ascii="Arial" w:hAnsi="Arial" w:cs="Arial"/>
          <w:sz w:val="22"/>
          <w:szCs w:val="22"/>
        </w:rPr>
        <w:t xml:space="preserve">having more than 1100 </w:t>
      </w:r>
      <w:r w:rsidR="00BA103C">
        <w:rPr>
          <w:rFonts w:ascii="Arial" w:hAnsi="Arial" w:cs="Arial"/>
          <w:sz w:val="22"/>
          <w:szCs w:val="22"/>
        </w:rPr>
        <w:t xml:space="preserve">dedicated </w:t>
      </w:r>
      <w:r>
        <w:rPr>
          <w:rFonts w:ascii="Arial" w:hAnsi="Arial" w:cs="Arial"/>
          <w:sz w:val="22"/>
          <w:szCs w:val="22"/>
        </w:rPr>
        <w:t>pages of content</w:t>
      </w:r>
      <w:r w:rsidR="00E52360">
        <w:rPr>
          <w:rFonts w:ascii="Arial" w:hAnsi="Arial" w:cs="Arial"/>
          <w:sz w:val="22"/>
          <w:szCs w:val="22"/>
        </w:rPr>
        <w:t>, many of which should be archived or deleted.</w:t>
      </w:r>
      <w:r>
        <w:rPr>
          <w:rFonts w:ascii="Arial" w:hAnsi="Arial" w:cs="Arial"/>
          <w:sz w:val="22"/>
          <w:szCs w:val="22"/>
        </w:rPr>
        <w:t xml:space="preserve"> </w:t>
      </w:r>
      <w:r w:rsidR="00E52360">
        <w:rPr>
          <w:rFonts w:ascii="Arial" w:hAnsi="Arial" w:cs="Arial"/>
          <w:sz w:val="22"/>
          <w:szCs w:val="22"/>
        </w:rPr>
        <w:t>This partly explains why one comparison cost to refresh the website was quoted at more than £7k. As a first step t</w:t>
      </w:r>
      <w:r>
        <w:rPr>
          <w:rFonts w:ascii="Arial" w:hAnsi="Arial" w:cs="Arial"/>
          <w:sz w:val="22"/>
          <w:szCs w:val="22"/>
        </w:rPr>
        <w:t xml:space="preserve">he layout and contents will </w:t>
      </w:r>
      <w:r w:rsidR="00693172">
        <w:rPr>
          <w:rFonts w:ascii="Arial" w:hAnsi="Arial" w:cs="Arial"/>
          <w:sz w:val="22"/>
          <w:szCs w:val="22"/>
        </w:rPr>
        <w:t xml:space="preserve">be </w:t>
      </w:r>
      <w:r>
        <w:rPr>
          <w:rFonts w:ascii="Arial" w:hAnsi="Arial" w:cs="Arial"/>
          <w:sz w:val="22"/>
          <w:szCs w:val="22"/>
        </w:rPr>
        <w:t>stre</w:t>
      </w:r>
      <w:r w:rsidR="00693172">
        <w:rPr>
          <w:rFonts w:ascii="Arial" w:hAnsi="Arial" w:cs="Arial"/>
          <w:sz w:val="22"/>
          <w:szCs w:val="22"/>
        </w:rPr>
        <w:t>am</w:t>
      </w:r>
      <w:r>
        <w:rPr>
          <w:rFonts w:ascii="Arial" w:hAnsi="Arial" w:cs="Arial"/>
          <w:sz w:val="22"/>
          <w:szCs w:val="22"/>
        </w:rPr>
        <w:t xml:space="preserve">lined. </w:t>
      </w:r>
    </w:p>
    <w:p w14:paraId="756C8CC1" w14:textId="77777777" w:rsidR="00E52360" w:rsidRDefault="00E52360" w:rsidP="007212B6">
      <w:pPr>
        <w:rPr>
          <w:rFonts w:ascii="Arial" w:hAnsi="Arial" w:cs="Arial"/>
          <w:sz w:val="22"/>
          <w:szCs w:val="22"/>
        </w:rPr>
      </w:pPr>
    </w:p>
    <w:p w14:paraId="250F9615" w14:textId="17BBD9C2" w:rsidR="00FD2490" w:rsidRDefault="00FD2490" w:rsidP="007212B6">
      <w:pPr>
        <w:rPr>
          <w:rFonts w:ascii="Arial" w:hAnsi="Arial" w:cs="Arial"/>
          <w:sz w:val="22"/>
          <w:szCs w:val="22"/>
        </w:rPr>
      </w:pPr>
      <w:r>
        <w:rPr>
          <w:rFonts w:ascii="Arial" w:hAnsi="Arial" w:cs="Arial"/>
          <w:sz w:val="22"/>
          <w:szCs w:val="22"/>
        </w:rPr>
        <w:t>We will keep both our own website</w:t>
      </w:r>
      <w:r w:rsidR="00E52360">
        <w:rPr>
          <w:rFonts w:ascii="Arial" w:hAnsi="Arial" w:cs="Arial"/>
          <w:sz w:val="22"/>
          <w:szCs w:val="22"/>
        </w:rPr>
        <w:t>,</w:t>
      </w:r>
      <w:r>
        <w:rPr>
          <w:rFonts w:ascii="Arial" w:hAnsi="Arial" w:cs="Arial"/>
          <w:sz w:val="22"/>
          <w:szCs w:val="22"/>
        </w:rPr>
        <w:t xml:space="preserve"> and the </w:t>
      </w:r>
      <w:r w:rsidR="00E52360">
        <w:rPr>
          <w:rFonts w:ascii="Arial" w:hAnsi="Arial" w:cs="Arial"/>
          <w:sz w:val="22"/>
          <w:szCs w:val="22"/>
        </w:rPr>
        <w:t xml:space="preserve">HPCL </w:t>
      </w:r>
      <w:r>
        <w:rPr>
          <w:rFonts w:ascii="Arial" w:hAnsi="Arial" w:cs="Arial"/>
          <w:sz w:val="22"/>
          <w:szCs w:val="22"/>
        </w:rPr>
        <w:t>ECB Play-Cricket site</w:t>
      </w:r>
      <w:r w:rsidR="00E52360">
        <w:rPr>
          <w:rFonts w:ascii="Arial" w:hAnsi="Arial" w:cs="Arial"/>
          <w:sz w:val="22"/>
          <w:szCs w:val="22"/>
        </w:rPr>
        <w:t xml:space="preserve"> which will be used predominantly for fixtures</w:t>
      </w:r>
      <w:r w:rsidR="00693172">
        <w:rPr>
          <w:rFonts w:ascii="Arial" w:hAnsi="Arial" w:cs="Arial"/>
          <w:sz w:val="22"/>
          <w:szCs w:val="22"/>
        </w:rPr>
        <w:t>,</w:t>
      </w:r>
      <w:r w:rsidR="00E52360">
        <w:rPr>
          <w:rFonts w:ascii="Arial" w:hAnsi="Arial" w:cs="Arial"/>
          <w:sz w:val="22"/>
          <w:szCs w:val="22"/>
        </w:rPr>
        <w:t xml:space="preserve"> results, league tables and statistics. </w:t>
      </w:r>
    </w:p>
    <w:p w14:paraId="49F75311" w14:textId="77777777" w:rsidR="00E52360" w:rsidRDefault="00E52360" w:rsidP="007212B6">
      <w:pPr>
        <w:rPr>
          <w:rFonts w:ascii="Arial" w:hAnsi="Arial" w:cs="Arial"/>
          <w:sz w:val="22"/>
          <w:szCs w:val="22"/>
        </w:rPr>
      </w:pPr>
    </w:p>
    <w:p w14:paraId="341770E3" w14:textId="259CC84B" w:rsidR="00E52360" w:rsidRPr="00E52360" w:rsidRDefault="00E52360" w:rsidP="00E52360">
      <w:pPr>
        <w:rPr>
          <w:rFonts w:ascii="Arial" w:hAnsi="Arial" w:cs="Arial"/>
          <w:sz w:val="22"/>
          <w:szCs w:val="22"/>
        </w:rPr>
      </w:pPr>
      <w:r w:rsidRPr="00E52360">
        <w:rPr>
          <w:rFonts w:ascii="Arial" w:hAnsi="Arial" w:cs="Arial"/>
          <w:sz w:val="22"/>
          <w:szCs w:val="22"/>
        </w:rPr>
        <w:t xml:space="preserve">A </w:t>
      </w:r>
      <w:r w:rsidR="00693172" w:rsidRPr="00E52360">
        <w:rPr>
          <w:rFonts w:ascii="Arial" w:hAnsi="Arial" w:cs="Arial"/>
          <w:sz w:val="22"/>
          <w:szCs w:val="22"/>
        </w:rPr>
        <w:t>proposal</w:t>
      </w:r>
      <w:r w:rsidRPr="00E52360">
        <w:rPr>
          <w:rFonts w:ascii="Arial" w:hAnsi="Arial" w:cs="Arial"/>
          <w:sz w:val="22"/>
          <w:szCs w:val="22"/>
        </w:rPr>
        <w:t xml:space="preserve"> regarding the best way forward will then be brought to the </w:t>
      </w:r>
      <w:r w:rsidR="00693172" w:rsidRPr="00E52360">
        <w:rPr>
          <w:rFonts w:ascii="Arial" w:hAnsi="Arial" w:cs="Arial"/>
          <w:sz w:val="22"/>
          <w:szCs w:val="22"/>
        </w:rPr>
        <w:t>November</w:t>
      </w:r>
      <w:r w:rsidRPr="00E52360">
        <w:rPr>
          <w:rFonts w:ascii="Arial" w:hAnsi="Arial" w:cs="Arial"/>
          <w:sz w:val="22"/>
          <w:szCs w:val="22"/>
        </w:rPr>
        <w:t xml:space="preserve"> mtg.</w:t>
      </w:r>
    </w:p>
    <w:p w14:paraId="44FA03BD" w14:textId="77777777" w:rsidR="00E52360" w:rsidRDefault="00E52360" w:rsidP="007212B6">
      <w:pPr>
        <w:rPr>
          <w:rFonts w:ascii="Arial" w:hAnsi="Arial" w:cs="Arial"/>
          <w:sz w:val="22"/>
          <w:szCs w:val="22"/>
        </w:rPr>
      </w:pPr>
    </w:p>
    <w:p w14:paraId="7283BC13" w14:textId="48AA9595" w:rsidR="00E52360" w:rsidRDefault="00E52360" w:rsidP="00E52360">
      <w:pPr>
        <w:rPr>
          <w:rFonts w:ascii="Arial" w:hAnsi="Arial" w:cs="Arial"/>
          <w:sz w:val="22"/>
          <w:szCs w:val="22"/>
        </w:rPr>
      </w:pPr>
      <w:r w:rsidRPr="00E52360">
        <w:rPr>
          <w:rFonts w:ascii="Arial" w:hAnsi="Arial" w:cs="Arial"/>
          <w:sz w:val="22"/>
          <w:szCs w:val="22"/>
        </w:rPr>
        <w:t xml:space="preserve">Facebook and Instagram pages aimed at younger audiences are being launched to go </w:t>
      </w:r>
      <w:r w:rsidR="00693172">
        <w:rPr>
          <w:rFonts w:ascii="Arial" w:hAnsi="Arial" w:cs="Arial"/>
          <w:sz w:val="22"/>
          <w:szCs w:val="22"/>
        </w:rPr>
        <w:t>a</w:t>
      </w:r>
      <w:r w:rsidRPr="00E52360">
        <w:rPr>
          <w:rFonts w:ascii="Arial" w:hAnsi="Arial" w:cs="Arial"/>
          <w:sz w:val="22"/>
          <w:szCs w:val="22"/>
        </w:rPr>
        <w:t>longside our longstanding X account.</w:t>
      </w:r>
    </w:p>
    <w:p w14:paraId="6F1CF7F8" w14:textId="77777777" w:rsidR="00736A95" w:rsidRDefault="00736A95" w:rsidP="00E52360">
      <w:pPr>
        <w:rPr>
          <w:rFonts w:ascii="Arial" w:hAnsi="Arial" w:cs="Arial"/>
          <w:sz w:val="22"/>
          <w:szCs w:val="22"/>
        </w:rPr>
      </w:pPr>
    </w:p>
    <w:p w14:paraId="6F06B1A6" w14:textId="2264C643" w:rsidR="00E6221A" w:rsidRPr="005D7F47" w:rsidRDefault="00E6221A" w:rsidP="00E6221A">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b/>
          <w:sz w:val="24"/>
          <w:szCs w:val="24"/>
        </w:rPr>
      </w:pPr>
      <w:bookmarkStart w:id="4" w:name="_Hlk185879564"/>
      <w:r w:rsidRPr="005D7F47">
        <w:rPr>
          <w:rFonts w:ascii="Arial" w:hAnsi="Arial" w:cs="Arial"/>
          <w:b/>
          <w:sz w:val="24"/>
          <w:szCs w:val="24"/>
        </w:rPr>
        <w:t>EDI Report</w:t>
      </w:r>
    </w:p>
    <w:bookmarkEnd w:id="4"/>
    <w:p w14:paraId="3B5A5D1C" w14:textId="56B99B7D" w:rsidR="00DA4081" w:rsidRDefault="00DA4081" w:rsidP="006A1568">
      <w:pPr>
        <w:rPr>
          <w:rFonts w:ascii="Arial" w:hAnsi="Arial" w:cs="Arial"/>
        </w:rPr>
      </w:pPr>
    </w:p>
    <w:p w14:paraId="3F37DE04" w14:textId="5B4C3D2A" w:rsidR="002230B5" w:rsidRDefault="002230B5" w:rsidP="006A1568">
      <w:pPr>
        <w:rPr>
          <w:rFonts w:ascii="Arial" w:hAnsi="Arial" w:cs="Arial"/>
          <w:sz w:val="22"/>
          <w:szCs w:val="22"/>
        </w:rPr>
      </w:pPr>
      <w:r w:rsidRPr="002230B5">
        <w:rPr>
          <w:rFonts w:ascii="Arial" w:hAnsi="Arial" w:cs="Arial"/>
          <w:sz w:val="22"/>
          <w:szCs w:val="22"/>
        </w:rPr>
        <w:t xml:space="preserve">Sara Begg (Thurstonland CC) will </w:t>
      </w:r>
      <w:r>
        <w:rPr>
          <w:rFonts w:ascii="Arial" w:hAnsi="Arial" w:cs="Arial"/>
          <w:sz w:val="22"/>
          <w:szCs w:val="22"/>
        </w:rPr>
        <w:t xml:space="preserve">replace Wendy Kemp who is retiring from being </w:t>
      </w:r>
      <w:r w:rsidR="00693172">
        <w:rPr>
          <w:rFonts w:ascii="Arial" w:hAnsi="Arial" w:cs="Arial"/>
          <w:sz w:val="22"/>
          <w:szCs w:val="22"/>
        </w:rPr>
        <w:t xml:space="preserve">our </w:t>
      </w:r>
      <w:r>
        <w:rPr>
          <w:rFonts w:ascii="Arial" w:hAnsi="Arial" w:cs="Arial"/>
          <w:sz w:val="22"/>
          <w:szCs w:val="22"/>
        </w:rPr>
        <w:t>W&amp;G’s rep on the EDI Sub-Committee. Wendy is warmly thanked for her involvement over the last two years.</w:t>
      </w:r>
    </w:p>
    <w:p w14:paraId="603AFAAF" w14:textId="77777777" w:rsidR="002230B5" w:rsidRDefault="002230B5" w:rsidP="006A1568">
      <w:pPr>
        <w:rPr>
          <w:rFonts w:ascii="Arial" w:hAnsi="Arial" w:cs="Arial"/>
          <w:sz w:val="22"/>
          <w:szCs w:val="22"/>
        </w:rPr>
      </w:pPr>
    </w:p>
    <w:p w14:paraId="0101711A" w14:textId="4CEC635C" w:rsidR="00E126D7" w:rsidRDefault="00A25322" w:rsidP="006A1568">
      <w:pPr>
        <w:rPr>
          <w:rFonts w:ascii="Arial" w:hAnsi="Arial" w:cs="Arial"/>
          <w:sz w:val="22"/>
          <w:szCs w:val="22"/>
        </w:rPr>
      </w:pPr>
      <w:r>
        <w:rPr>
          <w:rFonts w:ascii="Arial" w:hAnsi="Arial" w:cs="Arial"/>
          <w:sz w:val="22"/>
          <w:szCs w:val="22"/>
        </w:rPr>
        <w:t>A special once-off mtg regarding W&amp;G’s cricket in Huddersfield is being held at Almondbury Wesleyan CC on Wed 15</w:t>
      </w:r>
      <w:r w:rsidRPr="00A25322">
        <w:rPr>
          <w:rFonts w:ascii="Arial" w:hAnsi="Arial" w:cs="Arial"/>
          <w:sz w:val="22"/>
          <w:szCs w:val="22"/>
          <w:vertAlign w:val="superscript"/>
        </w:rPr>
        <w:t>th</w:t>
      </w:r>
      <w:r>
        <w:rPr>
          <w:rFonts w:ascii="Arial" w:hAnsi="Arial" w:cs="Arial"/>
          <w:sz w:val="22"/>
          <w:szCs w:val="22"/>
        </w:rPr>
        <w:t xml:space="preserve"> October. All Club</w:t>
      </w:r>
      <w:r w:rsidR="001A1157">
        <w:rPr>
          <w:rFonts w:ascii="Arial" w:hAnsi="Arial" w:cs="Arial"/>
          <w:sz w:val="22"/>
          <w:szCs w:val="22"/>
        </w:rPr>
        <w:t>s</w:t>
      </w:r>
      <w:r>
        <w:rPr>
          <w:rFonts w:ascii="Arial" w:hAnsi="Arial" w:cs="Arial"/>
          <w:sz w:val="22"/>
          <w:szCs w:val="22"/>
        </w:rPr>
        <w:t xml:space="preserve"> are invited </w:t>
      </w:r>
      <w:r w:rsidR="001A1157">
        <w:rPr>
          <w:rFonts w:ascii="Arial" w:hAnsi="Arial" w:cs="Arial"/>
          <w:sz w:val="22"/>
          <w:szCs w:val="22"/>
        </w:rPr>
        <w:t xml:space="preserve">and </w:t>
      </w:r>
      <w:r>
        <w:rPr>
          <w:rFonts w:ascii="Arial" w:hAnsi="Arial" w:cs="Arial"/>
          <w:sz w:val="22"/>
          <w:szCs w:val="22"/>
        </w:rPr>
        <w:t xml:space="preserve">strongly encouraged to attend. YCB’s persons responsible for W&amp;G’s </w:t>
      </w:r>
      <w:r w:rsidR="00693172">
        <w:rPr>
          <w:rFonts w:ascii="Arial" w:hAnsi="Arial" w:cs="Arial"/>
          <w:sz w:val="22"/>
          <w:szCs w:val="22"/>
        </w:rPr>
        <w:t xml:space="preserve">cricket </w:t>
      </w:r>
      <w:r>
        <w:rPr>
          <w:rFonts w:ascii="Arial" w:hAnsi="Arial" w:cs="Arial"/>
          <w:sz w:val="22"/>
          <w:szCs w:val="22"/>
        </w:rPr>
        <w:t xml:space="preserve">will be in attendance to explain how they can help and support our Clubs with their efforts, and also how to access funding support </w:t>
      </w:r>
      <w:r w:rsidR="00693172">
        <w:rPr>
          <w:rFonts w:ascii="Arial" w:hAnsi="Arial" w:cs="Arial"/>
          <w:sz w:val="22"/>
          <w:szCs w:val="22"/>
        </w:rPr>
        <w:t>from</w:t>
      </w:r>
      <w:r>
        <w:rPr>
          <w:rFonts w:ascii="Arial" w:hAnsi="Arial" w:cs="Arial"/>
          <w:sz w:val="22"/>
          <w:szCs w:val="22"/>
        </w:rPr>
        <w:t xml:space="preserve"> the Enjoy </w:t>
      </w:r>
      <w:r w:rsidR="00693172">
        <w:rPr>
          <w:rFonts w:ascii="Arial" w:hAnsi="Arial" w:cs="Arial"/>
          <w:sz w:val="22"/>
          <w:szCs w:val="22"/>
        </w:rPr>
        <w:t>Cricket</w:t>
      </w:r>
      <w:r>
        <w:rPr>
          <w:rFonts w:ascii="Arial" w:hAnsi="Arial" w:cs="Arial"/>
          <w:sz w:val="22"/>
          <w:szCs w:val="22"/>
        </w:rPr>
        <w:t xml:space="preserve"> grant body. </w:t>
      </w:r>
    </w:p>
    <w:p w14:paraId="0FE32595" w14:textId="77777777" w:rsidR="00E126D7" w:rsidRDefault="00E126D7" w:rsidP="006A1568">
      <w:pPr>
        <w:rPr>
          <w:rFonts w:ascii="Arial" w:hAnsi="Arial" w:cs="Arial"/>
          <w:sz w:val="22"/>
          <w:szCs w:val="22"/>
        </w:rPr>
      </w:pPr>
    </w:p>
    <w:p w14:paraId="73ED8D3F" w14:textId="77777777" w:rsidR="00E126D7" w:rsidRDefault="00E126D7" w:rsidP="006A1568">
      <w:pPr>
        <w:rPr>
          <w:rFonts w:ascii="Arial" w:hAnsi="Arial" w:cs="Arial"/>
          <w:sz w:val="22"/>
          <w:szCs w:val="22"/>
        </w:rPr>
      </w:pPr>
    </w:p>
    <w:p w14:paraId="5CAA8378" w14:textId="77777777" w:rsidR="00E126D7" w:rsidRDefault="00E126D7" w:rsidP="006A1568">
      <w:pPr>
        <w:rPr>
          <w:rFonts w:ascii="Arial" w:hAnsi="Arial" w:cs="Arial"/>
          <w:sz w:val="22"/>
          <w:szCs w:val="22"/>
        </w:rPr>
      </w:pPr>
    </w:p>
    <w:p w14:paraId="6A0835AF" w14:textId="77777777" w:rsidR="00E126D7" w:rsidRDefault="00E126D7" w:rsidP="006A1568">
      <w:pPr>
        <w:rPr>
          <w:rFonts w:ascii="Arial" w:hAnsi="Arial" w:cs="Arial"/>
          <w:sz w:val="22"/>
          <w:szCs w:val="22"/>
        </w:rPr>
      </w:pPr>
    </w:p>
    <w:p w14:paraId="688A30EE" w14:textId="14826924" w:rsidR="002230B5" w:rsidRDefault="00A25322" w:rsidP="006A1568">
      <w:pPr>
        <w:rPr>
          <w:rFonts w:ascii="Arial" w:hAnsi="Arial" w:cs="Arial"/>
          <w:sz w:val="22"/>
          <w:szCs w:val="22"/>
        </w:rPr>
      </w:pPr>
      <w:r>
        <w:rPr>
          <w:rFonts w:ascii="Arial" w:hAnsi="Arial" w:cs="Arial"/>
          <w:sz w:val="22"/>
          <w:szCs w:val="22"/>
        </w:rPr>
        <w:t>This meeting is designed to assist all Clubs playing (or aspiring to play</w:t>
      </w:r>
      <w:r w:rsidR="00693172">
        <w:rPr>
          <w:rFonts w:ascii="Arial" w:hAnsi="Arial" w:cs="Arial"/>
          <w:sz w:val="22"/>
          <w:szCs w:val="22"/>
        </w:rPr>
        <w:t>)</w:t>
      </w:r>
      <w:r>
        <w:rPr>
          <w:rFonts w:ascii="Arial" w:hAnsi="Arial" w:cs="Arial"/>
          <w:sz w:val="22"/>
          <w:szCs w:val="22"/>
        </w:rPr>
        <w:t xml:space="preserve"> in the Premiership and Championship divisions that are required to run at least 1 girls hardball team in the </w:t>
      </w:r>
      <w:r w:rsidR="00693172">
        <w:rPr>
          <w:rFonts w:ascii="Arial" w:hAnsi="Arial" w:cs="Arial"/>
          <w:sz w:val="22"/>
          <w:szCs w:val="22"/>
        </w:rPr>
        <w:t xml:space="preserve">2027 </w:t>
      </w:r>
      <w:r>
        <w:rPr>
          <w:rFonts w:ascii="Arial" w:hAnsi="Arial" w:cs="Arial"/>
          <w:sz w:val="22"/>
          <w:szCs w:val="22"/>
        </w:rPr>
        <w:t xml:space="preserve">season </w:t>
      </w:r>
      <w:r w:rsidR="00693172">
        <w:rPr>
          <w:rFonts w:ascii="Arial" w:hAnsi="Arial" w:cs="Arial"/>
          <w:sz w:val="22"/>
          <w:szCs w:val="22"/>
        </w:rPr>
        <w:t>or earlier</w:t>
      </w:r>
      <w:r>
        <w:rPr>
          <w:rFonts w:ascii="Arial" w:hAnsi="Arial" w:cs="Arial"/>
          <w:sz w:val="22"/>
          <w:szCs w:val="22"/>
        </w:rPr>
        <w:t>.</w:t>
      </w:r>
    </w:p>
    <w:p w14:paraId="551DB3A1" w14:textId="77777777" w:rsidR="00693172" w:rsidRDefault="00693172" w:rsidP="006A1568">
      <w:pPr>
        <w:rPr>
          <w:rFonts w:ascii="Arial" w:hAnsi="Arial" w:cs="Arial"/>
          <w:sz w:val="22"/>
          <w:szCs w:val="22"/>
        </w:rPr>
      </w:pPr>
    </w:p>
    <w:p w14:paraId="5B47027B" w14:textId="00F50096" w:rsidR="00A25322" w:rsidRDefault="00A25322" w:rsidP="006A1568">
      <w:pPr>
        <w:rPr>
          <w:rFonts w:ascii="Arial" w:hAnsi="Arial" w:cs="Arial"/>
          <w:sz w:val="22"/>
          <w:szCs w:val="22"/>
        </w:rPr>
      </w:pPr>
      <w:r>
        <w:rPr>
          <w:rFonts w:ascii="Arial" w:hAnsi="Arial" w:cs="Arial"/>
          <w:sz w:val="22"/>
          <w:szCs w:val="22"/>
        </w:rPr>
        <w:t>HPCL intend to run a fun based W&amp;G event day in May 2026 with more details being announced nearer the time.</w:t>
      </w:r>
    </w:p>
    <w:p w14:paraId="2930544C" w14:textId="77777777" w:rsidR="00690AA9" w:rsidRPr="002230B5" w:rsidRDefault="00690AA9" w:rsidP="006A1568">
      <w:pPr>
        <w:rPr>
          <w:rFonts w:ascii="Arial" w:hAnsi="Arial" w:cs="Arial"/>
          <w:sz w:val="22"/>
          <w:szCs w:val="22"/>
        </w:rPr>
      </w:pPr>
    </w:p>
    <w:p w14:paraId="672365FF" w14:textId="78EAAEDD" w:rsidR="005F5F0C" w:rsidRPr="004E3B08" w:rsidRDefault="004E3B08" w:rsidP="005F5F0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b/>
          <w:sz w:val="24"/>
          <w:szCs w:val="24"/>
        </w:rPr>
      </w:pPr>
      <w:r w:rsidRPr="004E3B08">
        <w:rPr>
          <w:rFonts w:ascii="Arial" w:hAnsi="Arial" w:cs="Arial"/>
          <w:b/>
          <w:sz w:val="24"/>
          <w:szCs w:val="24"/>
        </w:rPr>
        <w:t>Clubmark</w:t>
      </w:r>
      <w:r w:rsidR="001F04DB">
        <w:rPr>
          <w:rFonts w:ascii="Arial" w:hAnsi="Arial" w:cs="Arial"/>
          <w:b/>
          <w:sz w:val="24"/>
          <w:szCs w:val="24"/>
        </w:rPr>
        <w:t>,</w:t>
      </w:r>
      <w:r w:rsidRPr="004E3B08">
        <w:rPr>
          <w:rFonts w:ascii="Arial" w:hAnsi="Arial" w:cs="Arial"/>
          <w:b/>
          <w:sz w:val="24"/>
          <w:szCs w:val="24"/>
        </w:rPr>
        <w:t xml:space="preserve"> </w:t>
      </w:r>
      <w:r w:rsidR="001F04DB">
        <w:rPr>
          <w:rFonts w:ascii="Arial" w:hAnsi="Arial" w:cs="Arial"/>
          <w:b/>
          <w:sz w:val="24"/>
          <w:szCs w:val="24"/>
        </w:rPr>
        <w:t xml:space="preserve">Safeguarding </w:t>
      </w:r>
      <w:r w:rsidRPr="004E3B08">
        <w:rPr>
          <w:rFonts w:ascii="Arial" w:hAnsi="Arial" w:cs="Arial"/>
          <w:b/>
          <w:sz w:val="24"/>
          <w:szCs w:val="24"/>
        </w:rPr>
        <w:t xml:space="preserve">and </w:t>
      </w:r>
      <w:r w:rsidR="002965C5" w:rsidRPr="004E3B08">
        <w:rPr>
          <w:rFonts w:ascii="Arial" w:hAnsi="Arial" w:cs="Arial"/>
          <w:b/>
          <w:sz w:val="24"/>
          <w:szCs w:val="24"/>
        </w:rPr>
        <w:t>Compliance</w:t>
      </w:r>
      <w:r w:rsidRPr="004E3B08">
        <w:rPr>
          <w:rFonts w:ascii="Arial" w:hAnsi="Arial" w:cs="Arial"/>
          <w:b/>
          <w:sz w:val="24"/>
          <w:szCs w:val="24"/>
        </w:rPr>
        <w:t xml:space="preserve"> </w:t>
      </w:r>
      <w:r w:rsidR="00690AA9">
        <w:rPr>
          <w:rFonts w:ascii="Arial" w:hAnsi="Arial" w:cs="Arial"/>
          <w:b/>
          <w:sz w:val="24"/>
          <w:szCs w:val="24"/>
        </w:rPr>
        <w:t>–</w:t>
      </w:r>
      <w:r w:rsidRPr="004E3B08">
        <w:rPr>
          <w:rFonts w:ascii="Arial" w:hAnsi="Arial" w:cs="Arial"/>
          <w:b/>
          <w:sz w:val="24"/>
          <w:szCs w:val="24"/>
        </w:rPr>
        <w:t xml:space="preserve"> JB</w:t>
      </w:r>
    </w:p>
    <w:p w14:paraId="540CC632" w14:textId="77777777" w:rsidR="005F5F0C" w:rsidRPr="004E3B08" w:rsidRDefault="005F5F0C" w:rsidP="005F5F0C">
      <w:pPr>
        <w:rPr>
          <w:rFonts w:ascii="Arial" w:hAnsi="Arial" w:cs="Arial"/>
        </w:rPr>
      </w:pPr>
    </w:p>
    <w:p w14:paraId="478BB539" w14:textId="5D25B6C1" w:rsidR="00DD0F5B" w:rsidRDefault="00DD0F5B" w:rsidP="00DA4081">
      <w:pPr>
        <w:rPr>
          <w:rFonts w:ascii="Arial" w:hAnsi="Arial" w:cs="Arial"/>
          <w:sz w:val="22"/>
          <w:szCs w:val="22"/>
        </w:rPr>
      </w:pPr>
      <w:r>
        <w:rPr>
          <w:rFonts w:ascii="Arial" w:hAnsi="Arial" w:cs="Arial"/>
          <w:sz w:val="22"/>
          <w:szCs w:val="22"/>
        </w:rPr>
        <w:t xml:space="preserve">Jackie reminded everyone again that there will be revised Clubmark requirements placed on Clubs from Jan 2026 in order for them to remain complaint. It is not expected that the requirements will be more onerous, but some of them will be different. Details will be circulated as </w:t>
      </w:r>
      <w:r w:rsidR="00693172">
        <w:rPr>
          <w:rFonts w:ascii="Arial" w:hAnsi="Arial" w:cs="Arial"/>
          <w:sz w:val="22"/>
          <w:szCs w:val="22"/>
        </w:rPr>
        <w:t xml:space="preserve">soon as </w:t>
      </w:r>
      <w:r>
        <w:rPr>
          <w:rFonts w:ascii="Arial" w:hAnsi="Arial" w:cs="Arial"/>
          <w:sz w:val="22"/>
          <w:szCs w:val="22"/>
        </w:rPr>
        <w:t>they become known.</w:t>
      </w:r>
    </w:p>
    <w:p w14:paraId="7C30B098" w14:textId="77777777" w:rsidR="00DD0F5B" w:rsidRDefault="00DD0F5B" w:rsidP="00DA4081">
      <w:pPr>
        <w:rPr>
          <w:rFonts w:ascii="Arial" w:hAnsi="Arial" w:cs="Arial"/>
          <w:sz w:val="22"/>
          <w:szCs w:val="22"/>
        </w:rPr>
      </w:pPr>
    </w:p>
    <w:p w14:paraId="41FD96DF" w14:textId="1F20F623" w:rsidR="00712950" w:rsidRDefault="00DD0F5B" w:rsidP="00DA4081">
      <w:pPr>
        <w:rPr>
          <w:rFonts w:ascii="Arial" w:hAnsi="Arial" w:cs="Arial"/>
          <w:sz w:val="22"/>
          <w:szCs w:val="22"/>
        </w:rPr>
      </w:pPr>
      <w:r>
        <w:rPr>
          <w:rFonts w:ascii="Arial" w:hAnsi="Arial" w:cs="Arial"/>
          <w:sz w:val="22"/>
          <w:szCs w:val="22"/>
        </w:rPr>
        <w:t xml:space="preserve">The ECB have now placed a condition on HPCL </w:t>
      </w:r>
      <w:r w:rsidR="00693172">
        <w:rPr>
          <w:rFonts w:ascii="Arial" w:hAnsi="Arial" w:cs="Arial"/>
          <w:sz w:val="22"/>
          <w:szCs w:val="22"/>
        </w:rPr>
        <w:t>requiring</w:t>
      </w:r>
      <w:r>
        <w:rPr>
          <w:rFonts w:ascii="Arial" w:hAnsi="Arial" w:cs="Arial"/>
          <w:sz w:val="22"/>
          <w:szCs w:val="22"/>
        </w:rPr>
        <w:t xml:space="preserve"> all our Clubs to use and keep up-to-date the ECB’s Safe Hands Management System. This was previously a recommendation but is now a requirement</w:t>
      </w:r>
      <w:r w:rsidR="00693172">
        <w:rPr>
          <w:rFonts w:ascii="Arial" w:hAnsi="Arial" w:cs="Arial"/>
          <w:sz w:val="22"/>
          <w:szCs w:val="22"/>
        </w:rPr>
        <w:t xml:space="preserve">, which effects our non-Clubmark accredited Clubs. </w:t>
      </w:r>
      <w:r>
        <w:rPr>
          <w:rFonts w:ascii="Arial" w:hAnsi="Arial" w:cs="Arial"/>
          <w:sz w:val="22"/>
          <w:szCs w:val="22"/>
        </w:rPr>
        <w:t xml:space="preserve">Jackie will be in touch with </w:t>
      </w:r>
      <w:r w:rsidR="00693172">
        <w:rPr>
          <w:rFonts w:ascii="Arial" w:hAnsi="Arial" w:cs="Arial"/>
          <w:sz w:val="22"/>
          <w:szCs w:val="22"/>
        </w:rPr>
        <w:t xml:space="preserve">them </w:t>
      </w:r>
      <w:r>
        <w:rPr>
          <w:rFonts w:ascii="Arial" w:hAnsi="Arial" w:cs="Arial"/>
          <w:sz w:val="22"/>
          <w:szCs w:val="22"/>
        </w:rPr>
        <w:t>to offer support</w:t>
      </w:r>
      <w:r w:rsidR="00712950">
        <w:rPr>
          <w:rFonts w:ascii="Arial" w:hAnsi="Arial" w:cs="Arial"/>
          <w:sz w:val="22"/>
          <w:szCs w:val="22"/>
        </w:rPr>
        <w:t>.</w:t>
      </w:r>
    </w:p>
    <w:p w14:paraId="38FF1FFB" w14:textId="3891B750" w:rsidR="00464004" w:rsidRDefault="00464004" w:rsidP="00DA4081">
      <w:pPr>
        <w:rPr>
          <w:rFonts w:ascii="Arial" w:hAnsi="Arial" w:cs="Arial"/>
          <w:sz w:val="22"/>
          <w:szCs w:val="22"/>
        </w:rPr>
      </w:pPr>
      <w:r>
        <w:rPr>
          <w:rFonts w:ascii="Arial" w:hAnsi="Arial" w:cs="Arial"/>
          <w:sz w:val="22"/>
          <w:szCs w:val="22"/>
        </w:rPr>
        <w:t xml:space="preserve">   </w:t>
      </w:r>
    </w:p>
    <w:bookmarkEnd w:id="1"/>
    <w:p w14:paraId="1B8A7AE3" w14:textId="77777777" w:rsidR="00CF79D5" w:rsidRPr="00C71684" w:rsidRDefault="00CF79D5" w:rsidP="00CF79D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sz w:val="24"/>
          <w:szCs w:val="24"/>
        </w:rPr>
      </w:pPr>
      <w:r w:rsidRPr="00C71684">
        <w:rPr>
          <w:rFonts w:ascii="Arial" w:hAnsi="Arial" w:cs="Arial"/>
          <w:b/>
          <w:sz w:val="24"/>
          <w:szCs w:val="24"/>
        </w:rPr>
        <w:t>Match &amp; Registration Secretary Report - PS</w:t>
      </w:r>
    </w:p>
    <w:p w14:paraId="6454A648" w14:textId="77777777" w:rsidR="00893FBB" w:rsidRDefault="00893FBB" w:rsidP="001210B5">
      <w:pPr>
        <w:ind w:right="-275"/>
        <w:rPr>
          <w:rFonts w:ascii="Arial" w:hAnsi="Arial" w:cs="Arial"/>
          <w:sz w:val="22"/>
          <w:szCs w:val="22"/>
        </w:rPr>
      </w:pPr>
    </w:p>
    <w:p w14:paraId="0314A073" w14:textId="07A83985" w:rsidR="00E52360" w:rsidRDefault="00E52360" w:rsidP="00932C5D">
      <w:pPr>
        <w:ind w:right="-275"/>
        <w:rPr>
          <w:rFonts w:ascii="Arial" w:hAnsi="Arial" w:cs="Arial"/>
          <w:sz w:val="22"/>
          <w:szCs w:val="22"/>
        </w:rPr>
      </w:pPr>
      <w:bookmarkStart w:id="5" w:name="_Hlk174963088"/>
      <w:r w:rsidRPr="00E52360">
        <w:rPr>
          <w:rFonts w:ascii="Arial" w:hAnsi="Arial" w:cs="Arial"/>
          <w:sz w:val="22"/>
          <w:szCs w:val="22"/>
        </w:rPr>
        <w:t xml:space="preserve">A complex eligibility case </w:t>
      </w:r>
      <w:r>
        <w:rPr>
          <w:rFonts w:ascii="Arial" w:hAnsi="Arial" w:cs="Arial"/>
          <w:sz w:val="22"/>
          <w:szCs w:val="22"/>
        </w:rPr>
        <w:t xml:space="preserve">with potential significant consequences is being investigated following the receipt of a formal complaint. The </w:t>
      </w:r>
      <w:r w:rsidR="00BD5381">
        <w:rPr>
          <w:rFonts w:ascii="Arial" w:hAnsi="Arial" w:cs="Arial"/>
          <w:sz w:val="22"/>
          <w:szCs w:val="22"/>
        </w:rPr>
        <w:t>details</w:t>
      </w:r>
      <w:r>
        <w:rPr>
          <w:rFonts w:ascii="Arial" w:hAnsi="Arial" w:cs="Arial"/>
          <w:sz w:val="22"/>
          <w:szCs w:val="22"/>
        </w:rPr>
        <w:t xml:space="preserve"> were </w:t>
      </w:r>
      <w:r w:rsidR="00BD5381">
        <w:rPr>
          <w:rFonts w:ascii="Arial" w:hAnsi="Arial" w:cs="Arial"/>
          <w:sz w:val="22"/>
          <w:szCs w:val="22"/>
        </w:rPr>
        <w:t xml:space="preserve">described and </w:t>
      </w:r>
      <w:r>
        <w:rPr>
          <w:rFonts w:ascii="Arial" w:hAnsi="Arial" w:cs="Arial"/>
          <w:sz w:val="22"/>
          <w:szCs w:val="22"/>
        </w:rPr>
        <w:t xml:space="preserve">discussed </w:t>
      </w:r>
      <w:r w:rsidR="00BD5381">
        <w:rPr>
          <w:rFonts w:ascii="Arial" w:hAnsi="Arial" w:cs="Arial"/>
          <w:sz w:val="22"/>
          <w:szCs w:val="22"/>
        </w:rPr>
        <w:t>at length</w:t>
      </w:r>
      <w:r>
        <w:rPr>
          <w:rFonts w:ascii="Arial" w:hAnsi="Arial" w:cs="Arial"/>
          <w:sz w:val="22"/>
          <w:szCs w:val="22"/>
        </w:rPr>
        <w:t>. It was agreed to leave a final decision until the last but important pieces of evidence</w:t>
      </w:r>
      <w:r w:rsidR="00BD5381">
        <w:rPr>
          <w:rFonts w:ascii="Arial" w:hAnsi="Arial" w:cs="Arial"/>
          <w:sz w:val="22"/>
          <w:szCs w:val="22"/>
        </w:rPr>
        <w:t xml:space="preserve"> are</w:t>
      </w:r>
      <w:r>
        <w:rPr>
          <w:rFonts w:ascii="Arial" w:hAnsi="Arial" w:cs="Arial"/>
          <w:sz w:val="22"/>
          <w:szCs w:val="22"/>
        </w:rPr>
        <w:t xml:space="preserve"> received from Australia. A decision will be taken either before o</w:t>
      </w:r>
      <w:r w:rsidR="00BD5381">
        <w:rPr>
          <w:rFonts w:ascii="Arial" w:hAnsi="Arial" w:cs="Arial"/>
          <w:sz w:val="22"/>
          <w:szCs w:val="22"/>
        </w:rPr>
        <w:t>r</w:t>
      </w:r>
      <w:r>
        <w:rPr>
          <w:rFonts w:ascii="Arial" w:hAnsi="Arial" w:cs="Arial"/>
          <w:sz w:val="22"/>
          <w:szCs w:val="22"/>
        </w:rPr>
        <w:t xml:space="preserve"> o</w:t>
      </w:r>
      <w:r w:rsidR="00BD5381">
        <w:rPr>
          <w:rFonts w:ascii="Arial" w:hAnsi="Arial" w:cs="Arial"/>
          <w:sz w:val="22"/>
          <w:szCs w:val="22"/>
        </w:rPr>
        <w:t>n</w:t>
      </w:r>
      <w:r>
        <w:rPr>
          <w:rFonts w:ascii="Arial" w:hAnsi="Arial" w:cs="Arial"/>
          <w:sz w:val="22"/>
          <w:szCs w:val="22"/>
        </w:rPr>
        <w:t xml:space="preserve"> 17</w:t>
      </w:r>
      <w:r w:rsidRPr="00E52360">
        <w:rPr>
          <w:rFonts w:ascii="Arial" w:hAnsi="Arial" w:cs="Arial"/>
          <w:sz w:val="22"/>
          <w:szCs w:val="22"/>
          <w:vertAlign w:val="superscript"/>
        </w:rPr>
        <w:t>th</w:t>
      </w:r>
      <w:r>
        <w:rPr>
          <w:rFonts w:ascii="Arial" w:hAnsi="Arial" w:cs="Arial"/>
          <w:sz w:val="22"/>
          <w:szCs w:val="22"/>
        </w:rPr>
        <w:t xml:space="preserve"> October.</w:t>
      </w:r>
    </w:p>
    <w:p w14:paraId="3CE5BBC4" w14:textId="77777777" w:rsidR="00E52360" w:rsidRDefault="00E52360" w:rsidP="00932C5D">
      <w:pPr>
        <w:ind w:right="-275"/>
        <w:rPr>
          <w:rFonts w:ascii="Arial" w:hAnsi="Arial" w:cs="Arial"/>
          <w:sz w:val="22"/>
          <w:szCs w:val="22"/>
        </w:rPr>
      </w:pPr>
    </w:p>
    <w:p w14:paraId="2BA39E31" w14:textId="2444DCE9" w:rsidR="00E52360" w:rsidRDefault="001A095B" w:rsidP="00932C5D">
      <w:pPr>
        <w:ind w:right="-275"/>
        <w:rPr>
          <w:rFonts w:ascii="Arial" w:hAnsi="Arial" w:cs="Arial"/>
          <w:sz w:val="22"/>
          <w:szCs w:val="22"/>
        </w:rPr>
      </w:pPr>
      <w:r>
        <w:rPr>
          <w:rFonts w:ascii="Arial" w:hAnsi="Arial" w:cs="Arial"/>
          <w:sz w:val="22"/>
          <w:szCs w:val="22"/>
        </w:rPr>
        <w:t>Several</w:t>
      </w:r>
      <w:r w:rsidR="00E52360">
        <w:rPr>
          <w:rFonts w:ascii="Arial" w:hAnsi="Arial" w:cs="Arial"/>
          <w:sz w:val="22"/>
          <w:szCs w:val="22"/>
        </w:rPr>
        <w:t xml:space="preserve"> key learnings have been taken from this and other registration/eligibility cases </w:t>
      </w:r>
      <w:r w:rsidR="0021623D">
        <w:rPr>
          <w:rFonts w:ascii="Arial" w:hAnsi="Arial" w:cs="Arial"/>
          <w:sz w:val="22"/>
          <w:szCs w:val="22"/>
        </w:rPr>
        <w:t xml:space="preserve">that have come to light in the last two years. </w:t>
      </w:r>
      <w:r>
        <w:rPr>
          <w:rFonts w:ascii="Arial" w:hAnsi="Arial" w:cs="Arial"/>
          <w:sz w:val="22"/>
          <w:szCs w:val="22"/>
        </w:rPr>
        <w:t>Clubs, Officers and players should acquaint themselves with the following</w:t>
      </w:r>
      <w:r w:rsidR="0021623D">
        <w:rPr>
          <w:rFonts w:ascii="Arial" w:hAnsi="Arial" w:cs="Arial"/>
          <w:sz w:val="22"/>
          <w:szCs w:val="22"/>
        </w:rPr>
        <w:t>:</w:t>
      </w:r>
    </w:p>
    <w:p w14:paraId="525B78B8" w14:textId="77777777" w:rsidR="0021623D" w:rsidRDefault="0021623D" w:rsidP="00932C5D">
      <w:pPr>
        <w:ind w:right="-275"/>
        <w:rPr>
          <w:rFonts w:ascii="Arial" w:hAnsi="Arial" w:cs="Arial"/>
          <w:sz w:val="22"/>
          <w:szCs w:val="22"/>
        </w:rPr>
      </w:pPr>
    </w:p>
    <w:p w14:paraId="6D4BD091" w14:textId="2DE70AFA" w:rsidR="00E52360" w:rsidRPr="001A095B" w:rsidRDefault="0021623D" w:rsidP="00E7448A">
      <w:pPr>
        <w:pStyle w:val="ListParagraph"/>
        <w:numPr>
          <w:ilvl w:val="0"/>
          <w:numId w:val="3"/>
        </w:numPr>
        <w:ind w:right="-275"/>
        <w:rPr>
          <w:rFonts w:ascii="Arial" w:hAnsi="Arial" w:cs="Arial"/>
          <w:sz w:val="22"/>
          <w:szCs w:val="22"/>
        </w:rPr>
      </w:pPr>
      <w:r w:rsidRPr="001A095B">
        <w:rPr>
          <w:rFonts w:ascii="Arial" w:hAnsi="Arial" w:cs="Arial"/>
          <w:sz w:val="22"/>
          <w:szCs w:val="22"/>
        </w:rPr>
        <w:t>The primary responsibility for checking and providing evidential proof of the eligibility of cricketers, whether this be overseas (Category 3) vs local (Category 1) designations, or amateur vs professional overseas cricketers and their respective visas</w:t>
      </w:r>
      <w:r w:rsidR="00693172">
        <w:rPr>
          <w:rFonts w:ascii="Arial" w:hAnsi="Arial" w:cs="Arial"/>
          <w:sz w:val="22"/>
          <w:szCs w:val="22"/>
        </w:rPr>
        <w:t>,</w:t>
      </w:r>
      <w:r w:rsidRPr="001A095B">
        <w:rPr>
          <w:rFonts w:ascii="Arial" w:hAnsi="Arial" w:cs="Arial"/>
          <w:sz w:val="22"/>
          <w:szCs w:val="22"/>
        </w:rPr>
        <w:t xml:space="preserve"> rests with the player and the registering Club</w:t>
      </w:r>
      <w:r w:rsidR="00693172">
        <w:rPr>
          <w:rFonts w:ascii="Arial" w:hAnsi="Arial" w:cs="Arial"/>
          <w:sz w:val="22"/>
          <w:szCs w:val="22"/>
        </w:rPr>
        <w:t>.</w:t>
      </w:r>
    </w:p>
    <w:p w14:paraId="67E53A20" w14:textId="77777777" w:rsidR="00341304" w:rsidRDefault="00341304" w:rsidP="00932C5D">
      <w:pPr>
        <w:ind w:right="-275"/>
        <w:rPr>
          <w:rFonts w:ascii="Arial" w:hAnsi="Arial" w:cs="Arial"/>
          <w:sz w:val="22"/>
          <w:szCs w:val="22"/>
        </w:rPr>
      </w:pPr>
    </w:p>
    <w:p w14:paraId="06790BC3" w14:textId="63C95C3B" w:rsidR="0021623D" w:rsidRPr="001A095B" w:rsidRDefault="0021623D" w:rsidP="00E7448A">
      <w:pPr>
        <w:pStyle w:val="ListParagraph"/>
        <w:numPr>
          <w:ilvl w:val="0"/>
          <w:numId w:val="3"/>
        </w:numPr>
        <w:ind w:right="-275"/>
        <w:rPr>
          <w:rFonts w:ascii="Arial" w:hAnsi="Arial" w:cs="Arial"/>
          <w:sz w:val="22"/>
          <w:szCs w:val="22"/>
        </w:rPr>
      </w:pPr>
      <w:r w:rsidRPr="001A095B">
        <w:rPr>
          <w:rFonts w:ascii="Arial" w:hAnsi="Arial" w:cs="Arial"/>
          <w:sz w:val="22"/>
          <w:szCs w:val="22"/>
        </w:rPr>
        <w:t xml:space="preserve">Should the eligibility of any cricketer unravel at any point in a season Clubs and players must expect it to have significant consequences,(such as the deduction </w:t>
      </w:r>
      <w:r w:rsidR="001A095B" w:rsidRPr="001A095B">
        <w:rPr>
          <w:rFonts w:ascii="Arial" w:hAnsi="Arial" w:cs="Arial"/>
          <w:sz w:val="22"/>
          <w:szCs w:val="22"/>
        </w:rPr>
        <w:t>of</w:t>
      </w:r>
      <w:r w:rsidRPr="001A095B">
        <w:rPr>
          <w:rFonts w:ascii="Arial" w:hAnsi="Arial" w:cs="Arial"/>
          <w:sz w:val="22"/>
          <w:szCs w:val="22"/>
        </w:rPr>
        <w:t xml:space="preserve"> league points and player bans) which could be applied both </w:t>
      </w:r>
      <w:r w:rsidR="001A095B" w:rsidRPr="001A095B">
        <w:rPr>
          <w:rFonts w:ascii="Arial" w:hAnsi="Arial" w:cs="Arial"/>
          <w:sz w:val="22"/>
          <w:szCs w:val="22"/>
        </w:rPr>
        <w:t>retrospectively</w:t>
      </w:r>
      <w:r w:rsidRPr="001A095B">
        <w:rPr>
          <w:rFonts w:ascii="Arial" w:hAnsi="Arial" w:cs="Arial"/>
          <w:sz w:val="22"/>
          <w:szCs w:val="22"/>
        </w:rPr>
        <w:t xml:space="preserve"> as well as going forwards from a particular point. In the worst case, such consequences could affect promotion and relegation matters.</w:t>
      </w:r>
    </w:p>
    <w:p w14:paraId="18B1401F" w14:textId="77777777" w:rsidR="0021623D" w:rsidRDefault="0021623D" w:rsidP="00932C5D">
      <w:pPr>
        <w:ind w:right="-275"/>
        <w:rPr>
          <w:rFonts w:ascii="Arial" w:hAnsi="Arial" w:cs="Arial"/>
          <w:sz w:val="22"/>
          <w:szCs w:val="22"/>
        </w:rPr>
      </w:pPr>
    </w:p>
    <w:p w14:paraId="6022F624" w14:textId="139CD477" w:rsidR="001A095B" w:rsidRPr="001A095B" w:rsidRDefault="0021623D" w:rsidP="00E7448A">
      <w:pPr>
        <w:pStyle w:val="ListParagraph"/>
        <w:numPr>
          <w:ilvl w:val="0"/>
          <w:numId w:val="3"/>
        </w:numPr>
        <w:ind w:right="-275"/>
        <w:rPr>
          <w:rFonts w:ascii="Arial" w:hAnsi="Arial" w:cs="Arial"/>
          <w:sz w:val="22"/>
          <w:szCs w:val="22"/>
        </w:rPr>
      </w:pPr>
      <w:r w:rsidRPr="001A095B">
        <w:rPr>
          <w:rFonts w:ascii="Arial" w:hAnsi="Arial" w:cs="Arial"/>
          <w:sz w:val="22"/>
          <w:szCs w:val="22"/>
        </w:rPr>
        <w:t>Both the ECB</w:t>
      </w:r>
      <w:r w:rsidR="00693172">
        <w:rPr>
          <w:rFonts w:ascii="Arial" w:hAnsi="Arial" w:cs="Arial"/>
          <w:sz w:val="22"/>
          <w:szCs w:val="22"/>
        </w:rPr>
        <w:t>,</w:t>
      </w:r>
      <w:r w:rsidRPr="001A095B">
        <w:rPr>
          <w:rFonts w:ascii="Arial" w:hAnsi="Arial" w:cs="Arial"/>
          <w:sz w:val="22"/>
          <w:szCs w:val="22"/>
        </w:rPr>
        <w:t xml:space="preserve"> and the Clubs of the HPCL Council (as indicated when voting in the </w:t>
      </w:r>
      <w:r w:rsidR="00F00B96" w:rsidRPr="001A095B">
        <w:rPr>
          <w:rFonts w:ascii="Arial" w:hAnsi="Arial" w:cs="Arial"/>
          <w:sz w:val="22"/>
          <w:szCs w:val="22"/>
        </w:rPr>
        <w:t xml:space="preserve">Kazimierz </w:t>
      </w:r>
    </w:p>
    <w:p w14:paraId="1B2E0E91" w14:textId="24FDE688" w:rsidR="00F00B96" w:rsidRPr="001A095B" w:rsidRDefault="00F00B96" w:rsidP="001A095B">
      <w:pPr>
        <w:pStyle w:val="ListParagraph"/>
        <w:ind w:right="-275"/>
        <w:rPr>
          <w:rFonts w:ascii="Arial" w:hAnsi="Arial" w:cs="Arial"/>
          <w:sz w:val="22"/>
          <w:szCs w:val="22"/>
        </w:rPr>
      </w:pPr>
      <w:r w:rsidRPr="001A095B">
        <w:rPr>
          <w:rFonts w:ascii="Arial" w:hAnsi="Arial" w:cs="Arial"/>
          <w:sz w:val="22"/>
          <w:szCs w:val="22"/>
        </w:rPr>
        <w:t>Szymanski</w:t>
      </w:r>
      <w:r w:rsidR="001A095B" w:rsidRPr="001A095B">
        <w:rPr>
          <w:rFonts w:ascii="Arial" w:hAnsi="Arial" w:cs="Arial"/>
          <w:sz w:val="22"/>
          <w:szCs w:val="22"/>
        </w:rPr>
        <w:t xml:space="preserve"> </w:t>
      </w:r>
      <w:r w:rsidRPr="001A095B">
        <w:rPr>
          <w:rFonts w:ascii="Arial" w:hAnsi="Arial" w:cs="Arial"/>
          <w:sz w:val="22"/>
          <w:szCs w:val="22"/>
        </w:rPr>
        <w:t>/</w:t>
      </w:r>
      <w:r w:rsidR="001A095B" w:rsidRPr="001A095B">
        <w:rPr>
          <w:rFonts w:ascii="Arial" w:hAnsi="Arial" w:cs="Arial"/>
          <w:sz w:val="22"/>
          <w:szCs w:val="22"/>
        </w:rPr>
        <w:t xml:space="preserve"> </w:t>
      </w:r>
      <w:r w:rsidRPr="001A095B">
        <w:rPr>
          <w:rFonts w:ascii="Arial" w:hAnsi="Arial" w:cs="Arial"/>
          <w:sz w:val="22"/>
          <w:szCs w:val="22"/>
        </w:rPr>
        <w:t>Kirkburton vs Moorlands Sykes Cup case)</w:t>
      </w:r>
      <w:r w:rsidR="00693172">
        <w:rPr>
          <w:rFonts w:ascii="Arial" w:hAnsi="Arial" w:cs="Arial"/>
          <w:sz w:val="22"/>
          <w:szCs w:val="22"/>
        </w:rPr>
        <w:t>,</w:t>
      </w:r>
      <w:r w:rsidRPr="001A095B">
        <w:rPr>
          <w:rFonts w:ascii="Arial" w:hAnsi="Arial" w:cs="Arial"/>
          <w:sz w:val="22"/>
          <w:szCs w:val="22"/>
        </w:rPr>
        <w:t xml:space="preserve"> clearly expect the rules of HPCL to be rigorously and unbendingly applied. Parties that do or act </w:t>
      </w:r>
      <w:r w:rsidR="009F6D16">
        <w:rPr>
          <w:rFonts w:ascii="Arial" w:hAnsi="Arial" w:cs="Arial"/>
          <w:sz w:val="22"/>
          <w:szCs w:val="22"/>
        </w:rPr>
        <w:t xml:space="preserve">incorrectly but </w:t>
      </w:r>
      <w:r w:rsidRPr="001A095B">
        <w:rPr>
          <w:rFonts w:ascii="Arial" w:hAnsi="Arial" w:cs="Arial"/>
          <w:sz w:val="22"/>
          <w:szCs w:val="22"/>
        </w:rPr>
        <w:t>in good faith, or</w:t>
      </w:r>
      <w:r w:rsidR="001A095B" w:rsidRPr="001A095B">
        <w:rPr>
          <w:rFonts w:ascii="Arial" w:hAnsi="Arial" w:cs="Arial"/>
          <w:sz w:val="22"/>
          <w:szCs w:val="22"/>
        </w:rPr>
        <w:t xml:space="preserve"> </w:t>
      </w:r>
      <w:r w:rsidR="00B246AC">
        <w:rPr>
          <w:rFonts w:ascii="Arial" w:hAnsi="Arial" w:cs="Arial"/>
          <w:sz w:val="22"/>
          <w:szCs w:val="22"/>
        </w:rPr>
        <w:t xml:space="preserve">do or </w:t>
      </w:r>
      <w:r w:rsidR="001A095B" w:rsidRPr="001A095B">
        <w:rPr>
          <w:rFonts w:ascii="Arial" w:hAnsi="Arial" w:cs="Arial"/>
          <w:sz w:val="22"/>
          <w:szCs w:val="22"/>
        </w:rPr>
        <w:t xml:space="preserve">act incorrectly due to not </w:t>
      </w:r>
      <w:r w:rsidRPr="001A095B">
        <w:rPr>
          <w:rFonts w:ascii="Arial" w:hAnsi="Arial" w:cs="Arial"/>
          <w:sz w:val="22"/>
          <w:szCs w:val="22"/>
        </w:rPr>
        <w:t>knowing</w:t>
      </w:r>
      <w:r w:rsidR="001A095B" w:rsidRPr="001A095B">
        <w:rPr>
          <w:rFonts w:ascii="Arial" w:hAnsi="Arial" w:cs="Arial"/>
          <w:sz w:val="22"/>
          <w:szCs w:val="22"/>
        </w:rPr>
        <w:t xml:space="preserve"> (or being able to know) key facts/information</w:t>
      </w:r>
      <w:r w:rsidRPr="001A095B">
        <w:rPr>
          <w:rFonts w:ascii="Arial" w:hAnsi="Arial" w:cs="Arial"/>
          <w:sz w:val="22"/>
          <w:szCs w:val="22"/>
        </w:rPr>
        <w:t xml:space="preserve">, or where there are </w:t>
      </w:r>
      <w:r w:rsidR="001A095B" w:rsidRPr="001A095B">
        <w:rPr>
          <w:rFonts w:ascii="Arial" w:hAnsi="Arial" w:cs="Arial"/>
          <w:sz w:val="22"/>
          <w:szCs w:val="22"/>
        </w:rPr>
        <w:t xml:space="preserve">genuine </w:t>
      </w:r>
      <w:r w:rsidRPr="001A095B">
        <w:rPr>
          <w:rFonts w:ascii="Arial" w:hAnsi="Arial" w:cs="Arial"/>
          <w:sz w:val="22"/>
          <w:szCs w:val="22"/>
        </w:rPr>
        <w:t>mitigating factors</w:t>
      </w:r>
      <w:r w:rsidR="001A095B" w:rsidRPr="001A095B">
        <w:rPr>
          <w:rFonts w:ascii="Arial" w:hAnsi="Arial" w:cs="Arial"/>
          <w:sz w:val="22"/>
          <w:szCs w:val="22"/>
        </w:rPr>
        <w:t>,</w:t>
      </w:r>
      <w:r w:rsidRPr="001A095B">
        <w:rPr>
          <w:rFonts w:ascii="Arial" w:hAnsi="Arial" w:cs="Arial"/>
          <w:sz w:val="22"/>
          <w:szCs w:val="22"/>
        </w:rPr>
        <w:t xml:space="preserve"> cannot expect or rely on leniency.</w:t>
      </w:r>
    </w:p>
    <w:p w14:paraId="606F8F69" w14:textId="77777777" w:rsidR="00F00B96" w:rsidRDefault="00F00B96" w:rsidP="00932C5D">
      <w:pPr>
        <w:ind w:right="-275"/>
        <w:rPr>
          <w:rFonts w:ascii="Arial" w:hAnsi="Arial" w:cs="Arial"/>
          <w:sz w:val="22"/>
          <w:szCs w:val="22"/>
        </w:rPr>
      </w:pPr>
    </w:p>
    <w:p w14:paraId="2CCC3286" w14:textId="7280C0DF" w:rsidR="00F00B96" w:rsidRPr="001A095B" w:rsidRDefault="00F00B96" w:rsidP="00E7448A">
      <w:pPr>
        <w:pStyle w:val="ListParagraph"/>
        <w:numPr>
          <w:ilvl w:val="0"/>
          <w:numId w:val="3"/>
        </w:numPr>
        <w:ind w:right="-275"/>
        <w:rPr>
          <w:rFonts w:ascii="Arial" w:hAnsi="Arial" w:cs="Arial"/>
          <w:sz w:val="22"/>
          <w:szCs w:val="22"/>
        </w:rPr>
      </w:pPr>
      <w:r w:rsidRPr="001A095B">
        <w:rPr>
          <w:rFonts w:ascii="Arial" w:hAnsi="Arial" w:cs="Arial"/>
          <w:sz w:val="22"/>
          <w:szCs w:val="22"/>
        </w:rPr>
        <w:t>Clubs must expect the administrative requirements surrounding the correct registration and transfer of players will increase and authorisation will not be granted until all of the paperwork (</w:t>
      </w:r>
      <w:r w:rsidR="00693172">
        <w:rPr>
          <w:rFonts w:ascii="Arial" w:hAnsi="Arial" w:cs="Arial"/>
          <w:sz w:val="22"/>
          <w:szCs w:val="22"/>
        </w:rPr>
        <w:t>whether</w:t>
      </w:r>
      <w:r w:rsidRPr="001A095B">
        <w:rPr>
          <w:rFonts w:ascii="Arial" w:hAnsi="Arial" w:cs="Arial"/>
          <w:sz w:val="22"/>
          <w:szCs w:val="22"/>
        </w:rPr>
        <w:t xml:space="preserve"> electronic </w:t>
      </w:r>
      <w:r w:rsidR="00693172">
        <w:rPr>
          <w:rFonts w:ascii="Arial" w:hAnsi="Arial" w:cs="Arial"/>
          <w:sz w:val="22"/>
          <w:szCs w:val="22"/>
        </w:rPr>
        <w:t>or</w:t>
      </w:r>
      <w:r w:rsidRPr="001A095B">
        <w:rPr>
          <w:rFonts w:ascii="Arial" w:hAnsi="Arial" w:cs="Arial"/>
          <w:sz w:val="22"/>
          <w:szCs w:val="22"/>
        </w:rPr>
        <w:t xml:space="preserve"> paper</w:t>
      </w:r>
      <w:r w:rsidR="00B246AC">
        <w:rPr>
          <w:rFonts w:ascii="Arial" w:hAnsi="Arial" w:cs="Arial"/>
          <w:sz w:val="22"/>
          <w:szCs w:val="22"/>
        </w:rPr>
        <w:t>, or in a system</w:t>
      </w:r>
      <w:r w:rsidRPr="001A095B">
        <w:rPr>
          <w:rFonts w:ascii="Arial" w:hAnsi="Arial" w:cs="Arial"/>
          <w:sz w:val="22"/>
          <w:szCs w:val="22"/>
        </w:rPr>
        <w:t>) has been provided and is in order. This will in future require things such as original signatures</w:t>
      </w:r>
      <w:r w:rsidR="00693172">
        <w:rPr>
          <w:rFonts w:ascii="Arial" w:hAnsi="Arial" w:cs="Arial"/>
          <w:sz w:val="22"/>
          <w:szCs w:val="22"/>
        </w:rPr>
        <w:t xml:space="preserve"> and prevent some existing </w:t>
      </w:r>
      <w:r w:rsidR="00135399">
        <w:rPr>
          <w:rFonts w:ascii="Arial" w:hAnsi="Arial" w:cs="Arial"/>
          <w:sz w:val="22"/>
          <w:szCs w:val="22"/>
        </w:rPr>
        <w:t>registrations</w:t>
      </w:r>
      <w:r w:rsidR="00693172">
        <w:rPr>
          <w:rFonts w:ascii="Arial" w:hAnsi="Arial" w:cs="Arial"/>
          <w:sz w:val="22"/>
          <w:szCs w:val="22"/>
        </w:rPr>
        <w:t xml:space="preserve"> of players </w:t>
      </w:r>
      <w:r w:rsidR="00135399">
        <w:rPr>
          <w:rFonts w:ascii="Arial" w:hAnsi="Arial" w:cs="Arial"/>
          <w:sz w:val="22"/>
          <w:szCs w:val="22"/>
        </w:rPr>
        <w:t>remaining with</w:t>
      </w:r>
      <w:r w:rsidR="00693172">
        <w:rPr>
          <w:rFonts w:ascii="Arial" w:hAnsi="Arial" w:cs="Arial"/>
          <w:sz w:val="22"/>
          <w:szCs w:val="22"/>
        </w:rPr>
        <w:t xml:space="preserve"> </w:t>
      </w:r>
      <w:r w:rsidR="00135399">
        <w:rPr>
          <w:rFonts w:ascii="Arial" w:hAnsi="Arial" w:cs="Arial"/>
          <w:sz w:val="22"/>
          <w:szCs w:val="22"/>
        </w:rPr>
        <w:t>their</w:t>
      </w:r>
      <w:r w:rsidR="00693172">
        <w:rPr>
          <w:rFonts w:ascii="Arial" w:hAnsi="Arial" w:cs="Arial"/>
          <w:sz w:val="22"/>
          <w:szCs w:val="22"/>
        </w:rPr>
        <w:t xml:space="preserve"> Club from</w:t>
      </w:r>
      <w:r w:rsidR="00135399">
        <w:rPr>
          <w:rFonts w:ascii="Arial" w:hAnsi="Arial" w:cs="Arial"/>
          <w:sz w:val="22"/>
          <w:szCs w:val="22"/>
        </w:rPr>
        <w:t xml:space="preserve"> being prolonged without additional checks and declarations.</w:t>
      </w:r>
      <w:r w:rsidR="00693172">
        <w:rPr>
          <w:rFonts w:ascii="Arial" w:hAnsi="Arial" w:cs="Arial"/>
          <w:sz w:val="22"/>
          <w:szCs w:val="22"/>
        </w:rPr>
        <w:t xml:space="preserve">  </w:t>
      </w:r>
      <w:r w:rsidRPr="001A095B">
        <w:rPr>
          <w:rFonts w:ascii="Arial" w:hAnsi="Arial" w:cs="Arial"/>
          <w:sz w:val="22"/>
          <w:szCs w:val="22"/>
        </w:rPr>
        <w:t xml:space="preserve"> </w:t>
      </w:r>
    </w:p>
    <w:p w14:paraId="08CE37FB" w14:textId="77777777" w:rsidR="00F00B96" w:rsidRDefault="00F00B96" w:rsidP="00932C5D">
      <w:pPr>
        <w:ind w:right="-275"/>
        <w:rPr>
          <w:rFonts w:ascii="Arial" w:hAnsi="Arial" w:cs="Arial"/>
          <w:sz w:val="22"/>
          <w:szCs w:val="22"/>
        </w:rPr>
      </w:pPr>
    </w:p>
    <w:p w14:paraId="279D5AE1" w14:textId="3CA9FAA5" w:rsidR="00F00B96" w:rsidRDefault="00F00B96" w:rsidP="00E7448A">
      <w:pPr>
        <w:pStyle w:val="ListParagraph"/>
        <w:numPr>
          <w:ilvl w:val="0"/>
          <w:numId w:val="3"/>
        </w:numPr>
        <w:ind w:right="-275"/>
        <w:rPr>
          <w:rFonts w:ascii="Arial" w:hAnsi="Arial" w:cs="Arial"/>
          <w:sz w:val="22"/>
          <w:szCs w:val="22"/>
        </w:rPr>
      </w:pPr>
      <w:r w:rsidRPr="001A095B">
        <w:rPr>
          <w:rFonts w:ascii="Arial" w:hAnsi="Arial" w:cs="Arial"/>
          <w:sz w:val="22"/>
          <w:szCs w:val="22"/>
        </w:rPr>
        <w:t xml:space="preserve">Both Clubs and cricketers must be aware that </w:t>
      </w:r>
      <w:r w:rsidR="001A095B" w:rsidRPr="001A095B">
        <w:rPr>
          <w:rFonts w:ascii="Arial" w:hAnsi="Arial" w:cs="Arial"/>
          <w:sz w:val="22"/>
          <w:szCs w:val="22"/>
        </w:rPr>
        <w:t xml:space="preserve">the negligent, </w:t>
      </w:r>
      <w:r w:rsidRPr="001A095B">
        <w:rPr>
          <w:rFonts w:ascii="Arial" w:hAnsi="Arial" w:cs="Arial"/>
          <w:sz w:val="22"/>
          <w:szCs w:val="22"/>
        </w:rPr>
        <w:t xml:space="preserve">dishonest or fraudulent </w:t>
      </w:r>
      <w:r w:rsidR="00135399">
        <w:rPr>
          <w:rFonts w:ascii="Arial" w:hAnsi="Arial" w:cs="Arial"/>
          <w:sz w:val="22"/>
          <w:szCs w:val="22"/>
        </w:rPr>
        <w:t xml:space="preserve">making of declarations, </w:t>
      </w:r>
      <w:r w:rsidR="001A095B" w:rsidRPr="001A095B">
        <w:rPr>
          <w:rFonts w:ascii="Arial" w:hAnsi="Arial" w:cs="Arial"/>
          <w:sz w:val="22"/>
          <w:szCs w:val="22"/>
        </w:rPr>
        <w:t>completing and/or providing of documentation, paperwork and</w:t>
      </w:r>
      <w:r w:rsidR="001A095B">
        <w:rPr>
          <w:rFonts w:ascii="Arial" w:hAnsi="Arial" w:cs="Arial"/>
          <w:sz w:val="22"/>
          <w:szCs w:val="22"/>
        </w:rPr>
        <w:t>/or</w:t>
      </w:r>
      <w:r w:rsidR="001A095B" w:rsidRPr="001A095B">
        <w:rPr>
          <w:rFonts w:ascii="Arial" w:hAnsi="Arial" w:cs="Arial"/>
          <w:sz w:val="22"/>
          <w:szCs w:val="22"/>
        </w:rPr>
        <w:t xml:space="preserve"> other key information will potentially result in disciplinary action being taken against the involved parties. This </w:t>
      </w:r>
      <w:r w:rsidR="001A095B">
        <w:rPr>
          <w:rFonts w:ascii="Arial" w:hAnsi="Arial" w:cs="Arial"/>
          <w:sz w:val="22"/>
          <w:szCs w:val="22"/>
        </w:rPr>
        <w:t>may</w:t>
      </w:r>
      <w:r w:rsidR="001A095B" w:rsidRPr="001A095B">
        <w:rPr>
          <w:rFonts w:ascii="Arial" w:hAnsi="Arial" w:cs="Arial"/>
          <w:sz w:val="22"/>
          <w:szCs w:val="22"/>
        </w:rPr>
        <w:t xml:space="preserve"> include the deduction </w:t>
      </w:r>
      <w:r w:rsidR="001A095B">
        <w:rPr>
          <w:rFonts w:ascii="Arial" w:hAnsi="Arial" w:cs="Arial"/>
          <w:sz w:val="22"/>
          <w:szCs w:val="22"/>
        </w:rPr>
        <w:t>of</w:t>
      </w:r>
      <w:r w:rsidR="001A095B" w:rsidRPr="001A095B">
        <w:rPr>
          <w:rFonts w:ascii="Arial" w:hAnsi="Arial" w:cs="Arial"/>
          <w:sz w:val="22"/>
          <w:szCs w:val="22"/>
        </w:rPr>
        <w:t xml:space="preserve"> </w:t>
      </w:r>
      <w:r w:rsidR="001A095B">
        <w:rPr>
          <w:rFonts w:ascii="Arial" w:hAnsi="Arial" w:cs="Arial"/>
          <w:sz w:val="22"/>
          <w:szCs w:val="22"/>
        </w:rPr>
        <w:t xml:space="preserve">multiple </w:t>
      </w:r>
      <w:r w:rsidR="001A095B" w:rsidRPr="001A095B">
        <w:rPr>
          <w:rFonts w:ascii="Arial" w:hAnsi="Arial" w:cs="Arial"/>
          <w:sz w:val="22"/>
          <w:szCs w:val="22"/>
        </w:rPr>
        <w:t>league points, the banning of players or other persons</w:t>
      </w:r>
      <w:r w:rsidR="001A095B">
        <w:rPr>
          <w:rFonts w:ascii="Arial" w:hAnsi="Arial" w:cs="Arial"/>
          <w:sz w:val="22"/>
          <w:szCs w:val="22"/>
        </w:rPr>
        <w:t xml:space="preserve"> for multiple weeks</w:t>
      </w:r>
      <w:r w:rsidR="001A095B" w:rsidRPr="001A095B">
        <w:rPr>
          <w:rFonts w:ascii="Arial" w:hAnsi="Arial" w:cs="Arial"/>
          <w:sz w:val="22"/>
          <w:szCs w:val="22"/>
        </w:rPr>
        <w:t xml:space="preserve">, </w:t>
      </w:r>
      <w:r w:rsidR="00B246AC">
        <w:rPr>
          <w:rFonts w:ascii="Arial" w:hAnsi="Arial" w:cs="Arial"/>
          <w:sz w:val="22"/>
          <w:szCs w:val="22"/>
        </w:rPr>
        <w:t>or</w:t>
      </w:r>
      <w:r w:rsidR="001A095B" w:rsidRPr="001A095B">
        <w:rPr>
          <w:rFonts w:ascii="Arial" w:hAnsi="Arial" w:cs="Arial"/>
          <w:sz w:val="22"/>
          <w:szCs w:val="22"/>
        </w:rPr>
        <w:t xml:space="preserve"> financial penalties</w:t>
      </w:r>
      <w:r w:rsidR="001A095B">
        <w:rPr>
          <w:rFonts w:ascii="Arial" w:hAnsi="Arial" w:cs="Arial"/>
          <w:sz w:val="22"/>
          <w:szCs w:val="22"/>
        </w:rPr>
        <w:t xml:space="preserve"> </w:t>
      </w:r>
      <w:r w:rsidR="001A095B" w:rsidRPr="001A095B">
        <w:rPr>
          <w:rFonts w:ascii="Arial" w:hAnsi="Arial" w:cs="Arial"/>
          <w:sz w:val="22"/>
          <w:szCs w:val="22"/>
        </w:rPr>
        <w:t>of unlimited value</w:t>
      </w:r>
      <w:r w:rsidR="001A095B">
        <w:rPr>
          <w:rFonts w:ascii="Arial" w:hAnsi="Arial" w:cs="Arial"/>
          <w:sz w:val="22"/>
          <w:szCs w:val="22"/>
        </w:rPr>
        <w:t>.</w:t>
      </w:r>
    </w:p>
    <w:p w14:paraId="11600C91" w14:textId="77777777" w:rsidR="0021623D" w:rsidRDefault="0021623D" w:rsidP="00932C5D">
      <w:pPr>
        <w:ind w:right="-275"/>
        <w:rPr>
          <w:rFonts w:ascii="Arial" w:hAnsi="Arial" w:cs="Arial"/>
          <w:sz w:val="22"/>
          <w:szCs w:val="22"/>
        </w:rPr>
      </w:pPr>
    </w:p>
    <w:p w14:paraId="7751CC8B" w14:textId="48F2AF9A" w:rsidR="00341304" w:rsidRPr="006B7147" w:rsidRDefault="00341304" w:rsidP="007A0F16">
      <w:pPr>
        <w:ind w:right="-275"/>
        <w:rPr>
          <w:rFonts w:ascii="Arial" w:hAnsi="Arial" w:cs="Arial"/>
          <w:b/>
          <w:bCs/>
          <w:sz w:val="22"/>
          <w:szCs w:val="22"/>
        </w:rPr>
      </w:pPr>
      <w:r w:rsidRPr="006B7147">
        <w:rPr>
          <w:rFonts w:ascii="Arial" w:hAnsi="Arial" w:cs="Arial"/>
          <w:b/>
          <w:bCs/>
          <w:sz w:val="22"/>
          <w:szCs w:val="22"/>
        </w:rPr>
        <w:t>E</w:t>
      </w:r>
      <w:r w:rsidR="006B7147" w:rsidRPr="006B7147">
        <w:rPr>
          <w:rFonts w:ascii="Arial" w:hAnsi="Arial" w:cs="Arial"/>
          <w:b/>
          <w:bCs/>
          <w:sz w:val="22"/>
          <w:szCs w:val="22"/>
        </w:rPr>
        <w:t>d</w:t>
      </w:r>
      <w:r w:rsidRPr="006B7147">
        <w:rPr>
          <w:rFonts w:ascii="Arial" w:hAnsi="Arial" w:cs="Arial"/>
          <w:b/>
          <w:bCs/>
          <w:sz w:val="22"/>
          <w:szCs w:val="22"/>
        </w:rPr>
        <w:t>gerton &amp; Dalton</w:t>
      </w:r>
      <w:r w:rsidR="006B7147">
        <w:rPr>
          <w:rFonts w:ascii="Arial" w:hAnsi="Arial" w:cs="Arial"/>
          <w:b/>
          <w:bCs/>
          <w:sz w:val="22"/>
          <w:szCs w:val="22"/>
        </w:rPr>
        <w:t xml:space="preserve"> CC</w:t>
      </w:r>
    </w:p>
    <w:p w14:paraId="66EC46A9" w14:textId="77777777" w:rsidR="00341304" w:rsidRDefault="00341304" w:rsidP="007A0F16">
      <w:pPr>
        <w:ind w:right="-275"/>
        <w:rPr>
          <w:rFonts w:ascii="Arial" w:hAnsi="Arial" w:cs="Arial"/>
          <w:sz w:val="22"/>
          <w:szCs w:val="22"/>
        </w:rPr>
      </w:pPr>
    </w:p>
    <w:p w14:paraId="05B2BCA6" w14:textId="2911F734" w:rsidR="00C6418F" w:rsidRDefault="00712950" w:rsidP="007A0F16">
      <w:pPr>
        <w:ind w:right="-275"/>
        <w:rPr>
          <w:rFonts w:ascii="Arial" w:hAnsi="Arial" w:cs="Arial"/>
          <w:sz w:val="22"/>
          <w:szCs w:val="22"/>
        </w:rPr>
      </w:pPr>
      <w:r w:rsidRPr="00712950">
        <w:rPr>
          <w:rFonts w:ascii="Arial" w:hAnsi="Arial" w:cs="Arial"/>
          <w:sz w:val="22"/>
          <w:szCs w:val="22"/>
        </w:rPr>
        <w:t>E&amp;D CC have under</w:t>
      </w:r>
      <w:r>
        <w:rPr>
          <w:rFonts w:ascii="Arial" w:hAnsi="Arial" w:cs="Arial"/>
          <w:sz w:val="22"/>
          <w:szCs w:val="22"/>
        </w:rPr>
        <w:t xml:space="preserve">taken some remedial and improvement work on their cricket square. An </w:t>
      </w:r>
      <w:r w:rsidR="00135399">
        <w:rPr>
          <w:rFonts w:ascii="Arial" w:hAnsi="Arial" w:cs="Arial"/>
          <w:sz w:val="22"/>
          <w:szCs w:val="22"/>
        </w:rPr>
        <w:t>inspection</w:t>
      </w:r>
      <w:r>
        <w:rPr>
          <w:rFonts w:ascii="Arial" w:hAnsi="Arial" w:cs="Arial"/>
          <w:sz w:val="22"/>
          <w:szCs w:val="22"/>
        </w:rPr>
        <w:t xml:space="preserve"> is timetabled for tomorrow 2</w:t>
      </w:r>
      <w:r w:rsidRPr="00712950">
        <w:rPr>
          <w:rFonts w:ascii="Arial" w:hAnsi="Arial" w:cs="Arial"/>
          <w:sz w:val="22"/>
          <w:szCs w:val="22"/>
          <w:vertAlign w:val="superscript"/>
        </w:rPr>
        <w:t>nd</w:t>
      </w:r>
      <w:r>
        <w:rPr>
          <w:rFonts w:ascii="Arial" w:hAnsi="Arial" w:cs="Arial"/>
          <w:sz w:val="22"/>
          <w:szCs w:val="22"/>
        </w:rPr>
        <w:t xml:space="preserve"> to assess progress. This matter will be kept under regular review throughout the winter.</w:t>
      </w:r>
    </w:p>
    <w:p w14:paraId="0A834031" w14:textId="77777777" w:rsidR="00712950" w:rsidRDefault="00712950" w:rsidP="007A0F16">
      <w:pPr>
        <w:ind w:right="-275"/>
        <w:rPr>
          <w:rFonts w:ascii="Arial" w:hAnsi="Arial" w:cs="Arial"/>
          <w:sz w:val="22"/>
          <w:szCs w:val="22"/>
        </w:rPr>
      </w:pPr>
    </w:p>
    <w:p w14:paraId="5FE79AE5" w14:textId="77777777" w:rsidR="00E126D7" w:rsidRDefault="00E126D7" w:rsidP="007A0F16">
      <w:pPr>
        <w:ind w:right="-275"/>
        <w:rPr>
          <w:rFonts w:ascii="Arial" w:hAnsi="Arial" w:cs="Arial"/>
          <w:sz w:val="22"/>
          <w:szCs w:val="22"/>
        </w:rPr>
      </w:pPr>
    </w:p>
    <w:p w14:paraId="2B6D09F5" w14:textId="77777777" w:rsidR="00E126D7" w:rsidRDefault="00E126D7" w:rsidP="007A0F16">
      <w:pPr>
        <w:ind w:right="-275"/>
        <w:rPr>
          <w:rFonts w:ascii="Arial" w:hAnsi="Arial" w:cs="Arial"/>
          <w:sz w:val="22"/>
          <w:szCs w:val="22"/>
        </w:rPr>
      </w:pPr>
    </w:p>
    <w:p w14:paraId="26B2D270" w14:textId="77777777" w:rsidR="00E126D7" w:rsidRDefault="00E126D7" w:rsidP="007A0F16">
      <w:pPr>
        <w:ind w:right="-275"/>
        <w:rPr>
          <w:rFonts w:ascii="Arial" w:hAnsi="Arial" w:cs="Arial"/>
          <w:sz w:val="22"/>
          <w:szCs w:val="22"/>
        </w:rPr>
      </w:pPr>
    </w:p>
    <w:p w14:paraId="6AFE06CA" w14:textId="77777777" w:rsidR="00E126D7" w:rsidRDefault="00E126D7" w:rsidP="007A0F16">
      <w:pPr>
        <w:ind w:right="-275"/>
        <w:rPr>
          <w:rFonts w:ascii="Arial" w:hAnsi="Arial" w:cs="Arial"/>
          <w:sz w:val="22"/>
          <w:szCs w:val="22"/>
        </w:rPr>
      </w:pPr>
    </w:p>
    <w:p w14:paraId="6964F0FB" w14:textId="77777777" w:rsidR="00E126D7" w:rsidRDefault="00E126D7" w:rsidP="007A0F16">
      <w:pPr>
        <w:ind w:right="-275"/>
        <w:rPr>
          <w:rFonts w:ascii="Arial" w:hAnsi="Arial" w:cs="Arial"/>
          <w:sz w:val="22"/>
          <w:szCs w:val="22"/>
        </w:rPr>
      </w:pPr>
    </w:p>
    <w:p w14:paraId="53F82153" w14:textId="4CD8A262" w:rsidR="00712950" w:rsidRPr="00135399" w:rsidRDefault="00712950" w:rsidP="007A0F16">
      <w:pPr>
        <w:ind w:right="-275"/>
        <w:rPr>
          <w:rFonts w:ascii="Arial" w:hAnsi="Arial" w:cs="Arial"/>
          <w:b/>
          <w:bCs/>
          <w:sz w:val="22"/>
          <w:szCs w:val="22"/>
        </w:rPr>
      </w:pPr>
      <w:r w:rsidRPr="00135399">
        <w:rPr>
          <w:rFonts w:ascii="Arial" w:hAnsi="Arial" w:cs="Arial"/>
          <w:b/>
          <w:bCs/>
          <w:sz w:val="22"/>
          <w:szCs w:val="22"/>
        </w:rPr>
        <w:t>Denby Grange CC</w:t>
      </w:r>
    </w:p>
    <w:p w14:paraId="2DE0BAD4" w14:textId="77777777" w:rsidR="00712950" w:rsidRDefault="00712950" w:rsidP="007A0F16">
      <w:pPr>
        <w:ind w:right="-275"/>
        <w:rPr>
          <w:rFonts w:ascii="Arial" w:hAnsi="Arial" w:cs="Arial"/>
          <w:sz w:val="22"/>
          <w:szCs w:val="22"/>
        </w:rPr>
      </w:pPr>
    </w:p>
    <w:p w14:paraId="196233F0" w14:textId="31454AE7" w:rsidR="00712950" w:rsidRDefault="00712950" w:rsidP="00712950">
      <w:pPr>
        <w:ind w:right="-275"/>
        <w:rPr>
          <w:rFonts w:ascii="Arial" w:hAnsi="Arial" w:cs="Arial"/>
          <w:sz w:val="22"/>
          <w:szCs w:val="22"/>
        </w:rPr>
      </w:pPr>
      <w:r w:rsidRPr="00712950">
        <w:rPr>
          <w:rFonts w:ascii="Arial" w:hAnsi="Arial" w:cs="Arial"/>
          <w:sz w:val="22"/>
          <w:szCs w:val="22"/>
        </w:rPr>
        <w:t>Denby Grange</w:t>
      </w:r>
      <w:r>
        <w:rPr>
          <w:rFonts w:ascii="Arial" w:hAnsi="Arial" w:cs="Arial"/>
          <w:sz w:val="22"/>
          <w:szCs w:val="22"/>
        </w:rPr>
        <w:t xml:space="preserve"> have submitted in Action Plan update and reported an i</w:t>
      </w:r>
      <w:r w:rsidRPr="00712950">
        <w:rPr>
          <w:rFonts w:ascii="Arial" w:hAnsi="Arial" w:cs="Arial"/>
          <w:sz w:val="22"/>
          <w:szCs w:val="22"/>
        </w:rPr>
        <w:t xml:space="preserve">nflux </w:t>
      </w:r>
      <w:r>
        <w:rPr>
          <w:rFonts w:ascii="Arial" w:hAnsi="Arial" w:cs="Arial"/>
          <w:sz w:val="22"/>
          <w:szCs w:val="22"/>
        </w:rPr>
        <w:t xml:space="preserve">of </w:t>
      </w:r>
      <w:r w:rsidRPr="00712950">
        <w:rPr>
          <w:rFonts w:ascii="Arial" w:hAnsi="Arial" w:cs="Arial"/>
          <w:sz w:val="22"/>
          <w:szCs w:val="22"/>
        </w:rPr>
        <w:t xml:space="preserve">players </w:t>
      </w:r>
      <w:r>
        <w:rPr>
          <w:rFonts w:ascii="Arial" w:hAnsi="Arial" w:cs="Arial"/>
          <w:sz w:val="22"/>
          <w:szCs w:val="22"/>
        </w:rPr>
        <w:t xml:space="preserve">that will </w:t>
      </w:r>
      <w:r w:rsidRPr="00712950">
        <w:rPr>
          <w:rFonts w:ascii="Arial" w:hAnsi="Arial" w:cs="Arial"/>
          <w:sz w:val="22"/>
          <w:szCs w:val="22"/>
        </w:rPr>
        <w:t>enabl</w:t>
      </w:r>
      <w:r>
        <w:rPr>
          <w:rFonts w:ascii="Arial" w:hAnsi="Arial" w:cs="Arial"/>
          <w:sz w:val="22"/>
          <w:szCs w:val="22"/>
        </w:rPr>
        <w:t>e</w:t>
      </w:r>
      <w:r w:rsidRPr="00712950">
        <w:rPr>
          <w:rFonts w:ascii="Arial" w:hAnsi="Arial" w:cs="Arial"/>
          <w:sz w:val="22"/>
          <w:szCs w:val="22"/>
        </w:rPr>
        <w:t xml:space="preserve"> them to field two teams next year. </w:t>
      </w:r>
      <w:r>
        <w:rPr>
          <w:rFonts w:ascii="Arial" w:hAnsi="Arial" w:cs="Arial"/>
          <w:sz w:val="22"/>
          <w:szCs w:val="22"/>
        </w:rPr>
        <w:t>It was confirmed that their second team will start in our bottom Alliance 4 division, which will now increase to 8 teams, playing each</w:t>
      </w:r>
      <w:r w:rsidR="00135399">
        <w:rPr>
          <w:rFonts w:ascii="Arial" w:hAnsi="Arial" w:cs="Arial"/>
          <w:sz w:val="22"/>
          <w:szCs w:val="22"/>
        </w:rPr>
        <w:t xml:space="preserve"> </w:t>
      </w:r>
      <w:r>
        <w:rPr>
          <w:rFonts w:ascii="Arial" w:hAnsi="Arial" w:cs="Arial"/>
          <w:sz w:val="22"/>
          <w:szCs w:val="22"/>
        </w:rPr>
        <w:t xml:space="preserve">other 3 times. </w:t>
      </w:r>
    </w:p>
    <w:p w14:paraId="1007C819" w14:textId="77777777" w:rsidR="00135399" w:rsidRDefault="00135399" w:rsidP="00712950">
      <w:pPr>
        <w:ind w:right="-275"/>
        <w:rPr>
          <w:rFonts w:ascii="Arial" w:hAnsi="Arial" w:cs="Arial"/>
          <w:sz w:val="22"/>
          <w:szCs w:val="22"/>
        </w:rPr>
      </w:pPr>
    </w:p>
    <w:p w14:paraId="18B11916" w14:textId="0016F1A8" w:rsidR="00712950" w:rsidRDefault="00712950" w:rsidP="00712950">
      <w:pPr>
        <w:ind w:right="-275"/>
        <w:rPr>
          <w:rFonts w:ascii="Arial" w:hAnsi="Arial" w:cs="Arial"/>
          <w:sz w:val="22"/>
          <w:szCs w:val="22"/>
        </w:rPr>
      </w:pPr>
      <w:r>
        <w:rPr>
          <w:rFonts w:ascii="Arial" w:hAnsi="Arial" w:cs="Arial"/>
          <w:sz w:val="22"/>
          <w:szCs w:val="22"/>
        </w:rPr>
        <w:t>As a result of this development and keeping in mind the already existing rule (L7.6.6) that no 1st X</w:t>
      </w:r>
      <w:r w:rsidR="00135399">
        <w:rPr>
          <w:rFonts w:ascii="Arial" w:hAnsi="Arial" w:cs="Arial"/>
          <w:sz w:val="22"/>
          <w:szCs w:val="22"/>
        </w:rPr>
        <w:t>I</w:t>
      </w:r>
      <w:r>
        <w:rPr>
          <w:rFonts w:ascii="Arial" w:hAnsi="Arial" w:cs="Arial"/>
          <w:sz w:val="22"/>
          <w:szCs w:val="22"/>
        </w:rPr>
        <w:t xml:space="preserve"> can be relegated into Alliance 4, which is designed to ensure that no Club has two teams competing in the same division, Denby Grange’s 1</w:t>
      </w:r>
      <w:r w:rsidRPr="00712950">
        <w:rPr>
          <w:rFonts w:ascii="Arial" w:hAnsi="Arial" w:cs="Arial"/>
          <w:sz w:val="22"/>
          <w:szCs w:val="22"/>
          <w:vertAlign w:val="superscript"/>
        </w:rPr>
        <w:t>st</w:t>
      </w:r>
      <w:r>
        <w:rPr>
          <w:rFonts w:ascii="Arial" w:hAnsi="Arial" w:cs="Arial"/>
          <w:sz w:val="22"/>
          <w:szCs w:val="22"/>
        </w:rPr>
        <w:t xml:space="preserve"> XI that ended the 2025 season in an Alliance 3 relegation position, will </w:t>
      </w:r>
      <w:r w:rsidR="003E2F65">
        <w:rPr>
          <w:rFonts w:ascii="Arial" w:hAnsi="Arial" w:cs="Arial"/>
          <w:sz w:val="22"/>
          <w:szCs w:val="22"/>
        </w:rPr>
        <w:t>be retained in Alliance 3, and Clayton West’s 2</w:t>
      </w:r>
      <w:r w:rsidR="003E2F65" w:rsidRPr="003E2F65">
        <w:rPr>
          <w:rFonts w:ascii="Arial" w:hAnsi="Arial" w:cs="Arial"/>
          <w:sz w:val="22"/>
          <w:szCs w:val="22"/>
          <w:vertAlign w:val="superscript"/>
        </w:rPr>
        <w:t>nd</w:t>
      </w:r>
      <w:r w:rsidR="003E2F65">
        <w:rPr>
          <w:rFonts w:ascii="Arial" w:hAnsi="Arial" w:cs="Arial"/>
          <w:sz w:val="22"/>
          <w:szCs w:val="22"/>
        </w:rPr>
        <w:t xml:space="preserve"> X</w:t>
      </w:r>
      <w:r w:rsidR="00135399">
        <w:rPr>
          <w:rFonts w:ascii="Arial" w:hAnsi="Arial" w:cs="Arial"/>
          <w:sz w:val="22"/>
          <w:szCs w:val="22"/>
        </w:rPr>
        <w:t>I,</w:t>
      </w:r>
      <w:r w:rsidR="003E2F65">
        <w:rPr>
          <w:rFonts w:ascii="Arial" w:hAnsi="Arial" w:cs="Arial"/>
          <w:sz w:val="22"/>
          <w:szCs w:val="22"/>
        </w:rPr>
        <w:t xml:space="preserve"> who ended in 10</w:t>
      </w:r>
      <w:r w:rsidR="003E2F65" w:rsidRPr="003E2F65">
        <w:rPr>
          <w:rFonts w:ascii="Arial" w:hAnsi="Arial" w:cs="Arial"/>
          <w:sz w:val="22"/>
          <w:szCs w:val="22"/>
          <w:vertAlign w:val="superscript"/>
        </w:rPr>
        <w:t>th</w:t>
      </w:r>
      <w:r w:rsidR="003E2F65">
        <w:rPr>
          <w:rFonts w:ascii="Arial" w:hAnsi="Arial" w:cs="Arial"/>
          <w:sz w:val="22"/>
          <w:szCs w:val="22"/>
        </w:rPr>
        <w:t xml:space="preserve"> position</w:t>
      </w:r>
      <w:r w:rsidR="00135399">
        <w:rPr>
          <w:rFonts w:ascii="Arial" w:hAnsi="Arial" w:cs="Arial"/>
          <w:sz w:val="22"/>
          <w:szCs w:val="22"/>
        </w:rPr>
        <w:t>,</w:t>
      </w:r>
      <w:r w:rsidR="003E2F65">
        <w:rPr>
          <w:rFonts w:ascii="Arial" w:hAnsi="Arial" w:cs="Arial"/>
          <w:sz w:val="22"/>
          <w:szCs w:val="22"/>
        </w:rPr>
        <w:t xml:space="preserve"> </w:t>
      </w:r>
      <w:r w:rsidR="00534A6B">
        <w:rPr>
          <w:rFonts w:ascii="Arial" w:hAnsi="Arial" w:cs="Arial"/>
          <w:sz w:val="22"/>
          <w:szCs w:val="22"/>
        </w:rPr>
        <w:t>will be relegated in their stead.</w:t>
      </w:r>
      <w:r>
        <w:rPr>
          <w:rFonts w:ascii="Arial" w:hAnsi="Arial" w:cs="Arial"/>
          <w:sz w:val="22"/>
          <w:szCs w:val="22"/>
        </w:rPr>
        <w:t xml:space="preserve"> </w:t>
      </w:r>
    </w:p>
    <w:p w14:paraId="33604F6F" w14:textId="77777777" w:rsidR="00712950" w:rsidRDefault="00712950" w:rsidP="00712950">
      <w:pPr>
        <w:ind w:right="-275"/>
        <w:rPr>
          <w:rFonts w:ascii="Arial" w:hAnsi="Arial" w:cs="Arial"/>
          <w:sz w:val="22"/>
          <w:szCs w:val="22"/>
        </w:rPr>
      </w:pPr>
    </w:p>
    <w:p w14:paraId="0DDC0D8E" w14:textId="67946B97" w:rsidR="00712950" w:rsidRPr="00135399" w:rsidRDefault="00534A6B" w:rsidP="007A0F16">
      <w:pPr>
        <w:ind w:right="-275"/>
        <w:rPr>
          <w:rFonts w:ascii="Arial" w:hAnsi="Arial" w:cs="Arial"/>
          <w:b/>
          <w:bCs/>
          <w:sz w:val="22"/>
          <w:szCs w:val="22"/>
        </w:rPr>
      </w:pPr>
      <w:r w:rsidRPr="00135399">
        <w:rPr>
          <w:rFonts w:ascii="Arial" w:hAnsi="Arial" w:cs="Arial"/>
          <w:b/>
          <w:bCs/>
          <w:sz w:val="22"/>
          <w:szCs w:val="22"/>
        </w:rPr>
        <w:t xml:space="preserve">Dates for the 2026 </w:t>
      </w:r>
      <w:r w:rsidR="00135399">
        <w:rPr>
          <w:rFonts w:ascii="Arial" w:hAnsi="Arial" w:cs="Arial"/>
          <w:b/>
          <w:bCs/>
          <w:sz w:val="22"/>
          <w:szCs w:val="22"/>
        </w:rPr>
        <w:t>S</w:t>
      </w:r>
      <w:r w:rsidRPr="00135399">
        <w:rPr>
          <w:rFonts w:ascii="Arial" w:hAnsi="Arial" w:cs="Arial"/>
          <w:b/>
          <w:bCs/>
          <w:sz w:val="22"/>
          <w:szCs w:val="22"/>
        </w:rPr>
        <w:t>eason.</w:t>
      </w:r>
    </w:p>
    <w:p w14:paraId="40626AD4" w14:textId="77777777" w:rsidR="00534A6B" w:rsidRDefault="00534A6B" w:rsidP="007A0F16">
      <w:pPr>
        <w:ind w:right="-275"/>
        <w:rPr>
          <w:rFonts w:ascii="Arial" w:hAnsi="Arial" w:cs="Arial"/>
          <w:sz w:val="22"/>
          <w:szCs w:val="22"/>
        </w:rPr>
      </w:pPr>
    </w:p>
    <w:p w14:paraId="01C70638" w14:textId="68FB8541" w:rsidR="00534A6B" w:rsidRDefault="00534A6B" w:rsidP="007A0F16">
      <w:pPr>
        <w:ind w:right="-275"/>
        <w:rPr>
          <w:rFonts w:ascii="Arial" w:hAnsi="Arial" w:cs="Arial"/>
          <w:sz w:val="22"/>
          <w:szCs w:val="22"/>
        </w:rPr>
      </w:pPr>
      <w:r>
        <w:rPr>
          <w:rFonts w:ascii="Arial" w:hAnsi="Arial" w:cs="Arial"/>
          <w:sz w:val="22"/>
          <w:szCs w:val="22"/>
        </w:rPr>
        <w:t xml:space="preserve">It was agreed that the </w:t>
      </w:r>
      <w:r w:rsidR="00135399">
        <w:rPr>
          <w:rFonts w:ascii="Arial" w:hAnsi="Arial" w:cs="Arial"/>
          <w:sz w:val="22"/>
          <w:szCs w:val="22"/>
        </w:rPr>
        <w:t xml:space="preserve">experimental </w:t>
      </w:r>
      <w:r>
        <w:rPr>
          <w:rFonts w:ascii="Arial" w:hAnsi="Arial" w:cs="Arial"/>
          <w:sz w:val="22"/>
          <w:szCs w:val="22"/>
        </w:rPr>
        <w:t>delay</w:t>
      </w:r>
      <w:r w:rsidR="00135399">
        <w:rPr>
          <w:rFonts w:ascii="Arial" w:hAnsi="Arial" w:cs="Arial"/>
          <w:sz w:val="22"/>
          <w:szCs w:val="22"/>
        </w:rPr>
        <w:t xml:space="preserve">ing of </w:t>
      </w:r>
      <w:r>
        <w:rPr>
          <w:rFonts w:ascii="Arial" w:hAnsi="Arial" w:cs="Arial"/>
          <w:sz w:val="22"/>
          <w:szCs w:val="22"/>
        </w:rPr>
        <w:t xml:space="preserve">our 2025 season </w:t>
      </w:r>
      <w:r w:rsidR="00135399">
        <w:rPr>
          <w:rFonts w:ascii="Arial" w:hAnsi="Arial" w:cs="Arial"/>
          <w:sz w:val="22"/>
          <w:szCs w:val="22"/>
        </w:rPr>
        <w:t xml:space="preserve">by one week </w:t>
      </w:r>
      <w:r>
        <w:rPr>
          <w:rFonts w:ascii="Arial" w:hAnsi="Arial" w:cs="Arial"/>
          <w:sz w:val="22"/>
          <w:szCs w:val="22"/>
        </w:rPr>
        <w:t>had not proved to offer any advantage. As there is no clash with the Easter weekend in 2026 (3 – 5</w:t>
      </w:r>
      <w:r w:rsidRPr="00534A6B">
        <w:rPr>
          <w:rFonts w:ascii="Arial" w:hAnsi="Arial" w:cs="Arial"/>
          <w:sz w:val="22"/>
          <w:szCs w:val="22"/>
          <w:vertAlign w:val="superscript"/>
        </w:rPr>
        <w:t>th</w:t>
      </w:r>
      <w:r>
        <w:rPr>
          <w:rFonts w:ascii="Arial" w:hAnsi="Arial" w:cs="Arial"/>
          <w:sz w:val="22"/>
          <w:szCs w:val="22"/>
        </w:rPr>
        <w:t xml:space="preserve"> April) it was agreed to end the experiment and return to our traditional 3</w:t>
      </w:r>
      <w:r w:rsidRPr="00534A6B">
        <w:rPr>
          <w:rFonts w:ascii="Arial" w:hAnsi="Arial" w:cs="Arial"/>
          <w:sz w:val="22"/>
          <w:szCs w:val="22"/>
          <w:vertAlign w:val="superscript"/>
        </w:rPr>
        <w:t>rd</w:t>
      </w:r>
      <w:r>
        <w:rPr>
          <w:rFonts w:ascii="Arial" w:hAnsi="Arial" w:cs="Arial"/>
          <w:sz w:val="22"/>
          <w:szCs w:val="22"/>
        </w:rPr>
        <w:t xml:space="preserve"> Saturday in April start </w:t>
      </w:r>
      <w:r w:rsidR="00135399">
        <w:rPr>
          <w:rFonts w:ascii="Arial" w:hAnsi="Arial" w:cs="Arial"/>
          <w:sz w:val="22"/>
          <w:szCs w:val="22"/>
        </w:rPr>
        <w:t>-</w:t>
      </w:r>
      <w:r>
        <w:rPr>
          <w:rFonts w:ascii="Arial" w:hAnsi="Arial" w:cs="Arial"/>
          <w:sz w:val="22"/>
          <w:szCs w:val="22"/>
        </w:rPr>
        <w:t xml:space="preserve"> being the 18</w:t>
      </w:r>
      <w:r w:rsidRPr="00534A6B">
        <w:rPr>
          <w:rFonts w:ascii="Arial" w:hAnsi="Arial" w:cs="Arial"/>
          <w:sz w:val="22"/>
          <w:szCs w:val="22"/>
          <w:vertAlign w:val="superscript"/>
        </w:rPr>
        <w:t>th</w:t>
      </w:r>
      <w:r>
        <w:rPr>
          <w:rFonts w:ascii="Arial" w:hAnsi="Arial" w:cs="Arial"/>
          <w:sz w:val="22"/>
          <w:szCs w:val="22"/>
        </w:rPr>
        <w:t>. The season will therefore end on Sat 14</w:t>
      </w:r>
      <w:r w:rsidRPr="00534A6B">
        <w:rPr>
          <w:rFonts w:ascii="Arial" w:hAnsi="Arial" w:cs="Arial"/>
          <w:sz w:val="22"/>
          <w:szCs w:val="22"/>
          <w:vertAlign w:val="superscript"/>
        </w:rPr>
        <w:t>th</w:t>
      </w:r>
      <w:r>
        <w:rPr>
          <w:rFonts w:ascii="Arial" w:hAnsi="Arial" w:cs="Arial"/>
          <w:sz w:val="22"/>
          <w:szCs w:val="22"/>
        </w:rPr>
        <w:t xml:space="preserve"> September.</w:t>
      </w:r>
    </w:p>
    <w:p w14:paraId="1E91B26E" w14:textId="77777777" w:rsidR="00534A6B" w:rsidRDefault="00534A6B" w:rsidP="007A0F16">
      <w:pPr>
        <w:ind w:right="-275"/>
        <w:rPr>
          <w:rFonts w:ascii="Arial" w:hAnsi="Arial" w:cs="Arial"/>
          <w:sz w:val="22"/>
          <w:szCs w:val="22"/>
        </w:rPr>
      </w:pPr>
    </w:p>
    <w:p w14:paraId="7AB59886" w14:textId="14340D3F" w:rsidR="00534A6B" w:rsidRPr="00135399" w:rsidRDefault="00534A6B" w:rsidP="007A0F16">
      <w:pPr>
        <w:ind w:right="-275"/>
        <w:rPr>
          <w:rFonts w:ascii="Arial" w:hAnsi="Arial" w:cs="Arial"/>
          <w:b/>
          <w:bCs/>
          <w:sz w:val="22"/>
          <w:szCs w:val="22"/>
        </w:rPr>
      </w:pPr>
      <w:r w:rsidRPr="00135399">
        <w:rPr>
          <w:rFonts w:ascii="Arial" w:hAnsi="Arial" w:cs="Arial"/>
          <w:b/>
          <w:bCs/>
          <w:sz w:val="22"/>
          <w:szCs w:val="22"/>
        </w:rPr>
        <w:t>2025 Awards</w:t>
      </w:r>
    </w:p>
    <w:p w14:paraId="15D6A2E1" w14:textId="77777777" w:rsidR="00534A6B" w:rsidRDefault="00534A6B" w:rsidP="007A0F16">
      <w:pPr>
        <w:ind w:right="-275"/>
        <w:rPr>
          <w:rFonts w:ascii="Arial" w:hAnsi="Arial" w:cs="Arial"/>
          <w:sz w:val="22"/>
          <w:szCs w:val="22"/>
        </w:rPr>
      </w:pPr>
    </w:p>
    <w:p w14:paraId="7ACAA549" w14:textId="7EB25029" w:rsidR="00534A6B" w:rsidRDefault="00534A6B" w:rsidP="007A0F16">
      <w:pPr>
        <w:ind w:right="-275"/>
        <w:rPr>
          <w:rFonts w:ascii="Arial" w:hAnsi="Arial" w:cs="Arial"/>
          <w:sz w:val="22"/>
          <w:szCs w:val="22"/>
        </w:rPr>
      </w:pPr>
      <w:r>
        <w:rPr>
          <w:rFonts w:ascii="Arial" w:hAnsi="Arial" w:cs="Arial"/>
          <w:sz w:val="22"/>
          <w:szCs w:val="22"/>
        </w:rPr>
        <w:t>After careful consideration and taking into account nominations where received the following persons were nominated for an award:</w:t>
      </w:r>
    </w:p>
    <w:p w14:paraId="163AE15A" w14:textId="77777777" w:rsidR="00534A6B" w:rsidRDefault="00534A6B" w:rsidP="007A0F16">
      <w:pPr>
        <w:ind w:right="-275"/>
        <w:rPr>
          <w:rFonts w:ascii="Arial" w:hAnsi="Arial" w:cs="Arial"/>
          <w:sz w:val="22"/>
          <w:szCs w:val="22"/>
        </w:rPr>
      </w:pPr>
    </w:p>
    <w:p w14:paraId="7965DEE4" w14:textId="38CCCC45" w:rsidR="00534A6B" w:rsidRPr="00B30867" w:rsidRDefault="00534A6B" w:rsidP="00B30867">
      <w:pPr>
        <w:pStyle w:val="ListParagraph"/>
        <w:numPr>
          <w:ilvl w:val="0"/>
          <w:numId w:val="4"/>
        </w:numPr>
        <w:ind w:right="-275"/>
        <w:rPr>
          <w:rFonts w:ascii="Arial" w:hAnsi="Arial" w:cs="Arial"/>
          <w:sz w:val="22"/>
          <w:szCs w:val="22"/>
        </w:rPr>
      </w:pPr>
      <w:r w:rsidRPr="00B30867">
        <w:rPr>
          <w:rFonts w:ascii="Arial" w:hAnsi="Arial" w:cs="Arial"/>
          <w:sz w:val="22"/>
          <w:szCs w:val="22"/>
        </w:rPr>
        <w:t>Hopkinson Trophy (most 1</w:t>
      </w:r>
      <w:r w:rsidRPr="00B30867">
        <w:rPr>
          <w:rFonts w:ascii="Arial" w:hAnsi="Arial" w:cs="Arial"/>
          <w:sz w:val="22"/>
          <w:szCs w:val="22"/>
          <w:vertAlign w:val="superscript"/>
        </w:rPr>
        <w:t>st</w:t>
      </w:r>
      <w:r w:rsidRPr="00B30867">
        <w:rPr>
          <w:rFonts w:ascii="Arial" w:hAnsi="Arial" w:cs="Arial"/>
          <w:sz w:val="22"/>
          <w:szCs w:val="22"/>
        </w:rPr>
        <w:t xml:space="preserve"> XI points in </w:t>
      </w:r>
      <w:r w:rsidR="00135399" w:rsidRPr="00B30867">
        <w:rPr>
          <w:rFonts w:ascii="Arial" w:hAnsi="Arial" w:cs="Arial"/>
          <w:sz w:val="22"/>
          <w:szCs w:val="22"/>
        </w:rPr>
        <w:t>last</w:t>
      </w:r>
      <w:r w:rsidRPr="00B30867">
        <w:rPr>
          <w:rFonts w:ascii="Arial" w:hAnsi="Arial" w:cs="Arial"/>
          <w:sz w:val="22"/>
          <w:szCs w:val="22"/>
        </w:rPr>
        <w:t xml:space="preserve"> 6x matches) – Almondbury 1</w:t>
      </w:r>
      <w:r w:rsidRPr="00B30867">
        <w:rPr>
          <w:rFonts w:ascii="Arial" w:hAnsi="Arial" w:cs="Arial"/>
          <w:sz w:val="22"/>
          <w:szCs w:val="22"/>
          <w:vertAlign w:val="superscript"/>
        </w:rPr>
        <w:t>st</w:t>
      </w:r>
      <w:r w:rsidRPr="00B30867">
        <w:rPr>
          <w:rFonts w:ascii="Arial" w:hAnsi="Arial" w:cs="Arial"/>
          <w:sz w:val="22"/>
          <w:szCs w:val="22"/>
        </w:rPr>
        <w:t xml:space="preserve"> XI</w:t>
      </w:r>
    </w:p>
    <w:p w14:paraId="13D5AD27" w14:textId="16D3876A" w:rsidR="00534A6B" w:rsidRPr="00B30867" w:rsidRDefault="00534A6B" w:rsidP="00B30867">
      <w:pPr>
        <w:pStyle w:val="ListParagraph"/>
        <w:numPr>
          <w:ilvl w:val="0"/>
          <w:numId w:val="4"/>
        </w:numPr>
        <w:ind w:right="-275"/>
        <w:rPr>
          <w:rFonts w:ascii="Arial" w:hAnsi="Arial" w:cs="Arial"/>
          <w:sz w:val="22"/>
          <w:szCs w:val="22"/>
        </w:rPr>
      </w:pPr>
      <w:r w:rsidRPr="00B30867">
        <w:rPr>
          <w:rFonts w:ascii="Arial" w:hAnsi="Arial" w:cs="Arial"/>
          <w:sz w:val="22"/>
          <w:szCs w:val="22"/>
        </w:rPr>
        <w:t xml:space="preserve">Schweppes Cup  </w:t>
      </w:r>
      <w:r w:rsidR="00135399">
        <w:rPr>
          <w:rFonts w:ascii="Arial" w:hAnsi="Arial" w:cs="Arial"/>
          <w:sz w:val="22"/>
          <w:szCs w:val="22"/>
        </w:rPr>
        <w:t xml:space="preserve">  </w:t>
      </w:r>
      <w:r w:rsidRPr="00B30867">
        <w:rPr>
          <w:rFonts w:ascii="Arial" w:hAnsi="Arial" w:cs="Arial"/>
          <w:sz w:val="22"/>
          <w:szCs w:val="22"/>
        </w:rPr>
        <w:t>(most 2</w:t>
      </w:r>
      <w:r w:rsidRPr="00B30867">
        <w:rPr>
          <w:rFonts w:ascii="Arial" w:hAnsi="Arial" w:cs="Arial"/>
          <w:sz w:val="22"/>
          <w:szCs w:val="22"/>
          <w:vertAlign w:val="superscript"/>
        </w:rPr>
        <w:t>nd</w:t>
      </w:r>
      <w:r w:rsidRPr="00B30867">
        <w:rPr>
          <w:rFonts w:ascii="Arial" w:hAnsi="Arial" w:cs="Arial"/>
          <w:sz w:val="22"/>
          <w:szCs w:val="22"/>
        </w:rPr>
        <w:t xml:space="preserve"> XI points in </w:t>
      </w:r>
      <w:r w:rsidR="00135399" w:rsidRPr="00B30867">
        <w:rPr>
          <w:rFonts w:ascii="Arial" w:hAnsi="Arial" w:cs="Arial"/>
          <w:sz w:val="22"/>
          <w:szCs w:val="22"/>
        </w:rPr>
        <w:t>last</w:t>
      </w:r>
      <w:r w:rsidRPr="00B30867">
        <w:rPr>
          <w:rFonts w:ascii="Arial" w:hAnsi="Arial" w:cs="Arial"/>
          <w:sz w:val="22"/>
          <w:szCs w:val="22"/>
        </w:rPr>
        <w:t xml:space="preserve"> 6x matches) – Kirkburton 2</w:t>
      </w:r>
      <w:r w:rsidRPr="00B30867">
        <w:rPr>
          <w:rFonts w:ascii="Arial" w:hAnsi="Arial" w:cs="Arial"/>
          <w:sz w:val="22"/>
          <w:szCs w:val="22"/>
          <w:vertAlign w:val="superscript"/>
        </w:rPr>
        <w:t>nd</w:t>
      </w:r>
      <w:r w:rsidRPr="00B30867">
        <w:rPr>
          <w:rFonts w:ascii="Arial" w:hAnsi="Arial" w:cs="Arial"/>
          <w:sz w:val="22"/>
          <w:szCs w:val="22"/>
        </w:rPr>
        <w:t xml:space="preserve"> XI</w:t>
      </w:r>
    </w:p>
    <w:p w14:paraId="6F3AAED2" w14:textId="54ADD1A8" w:rsidR="00B30867" w:rsidRPr="00135399" w:rsidRDefault="00534A6B" w:rsidP="00BD6424">
      <w:pPr>
        <w:pStyle w:val="ListParagraph"/>
        <w:numPr>
          <w:ilvl w:val="0"/>
          <w:numId w:val="4"/>
        </w:numPr>
        <w:ind w:right="-275"/>
        <w:rPr>
          <w:rFonts w:ascii="Arial" w:hAnsi="Arial" w:cs="Arial"/>
          <w:sz w:val="22"/>
          <w:szCs w:val="22"/>
        </w:rPr>
      </w:pPr>
      <w:r w:rsidRPr="00135399">
        <w:rPr>
          <w:rFonts w:ascii="Arial" w:hAnsi="Arial" w:cs="Arial"/>
          <w:sz w:val="22"/>
          <w:szCs w:val="22"/>
        </w:rPr>
        <w:t>Jack Gledhill Memorial Trophy (best all-rounder)</w:t>
      </w:r>
      <w:r w:rsidR="00135399" w:rsidRPr="00135399">
        <w:rPr>
          <w:rFonts w:ascii="Arial" w:hAnsi="Arial" w:cs="Arial"/>
          <w:sz w:val="22"/>
          <w:szCs w:val="22"/>
        </w:rPr>
        <w:t xml:space="preserve"> </w:t>
      </w:r>
      <w:r w:rsidRPr="00135399">
        <w:rPr>
          <w:rFonts w:ascii="Arial" w:hAnsi="Arial" w:cs="Arial"/>
          <w:sz w:val="22"/>
          <w:szCs w:val="22"/>
        </w:rPr>
        <w:t>– Timmy Taylor (Honley CC)</w:t>
      </w:r>
      <w:r w:rsidR="00B30867" w:rsidRPr="00135399">
        <w:rPr>
          <w:rFonts w:ascii="Arial" w:hAnsi="Arial" w:cs="Arial"/>
          <w:sz w:val="22"/>
          <w:szCs w:val="22"/>
        </w:rPr>
        <w:t>.</w:t>
      </w:r>
      <w:r w:rsidR="00135399" w:rsidRPr="00135399">
        <w:rPr>
          <w:rFonts w:ascii="Arial" w:hAnsi="Arial" w:cs="Arial"/>
          <w:sz w:val="22"/>
          <w:szCs w:val="22"/>
        </w:rPr>
        <w:t xml:space="preserve"> </w:t>
      </w:r>
      <w:r w:rsidR="00B30867" w:rsidRPr="00135399">
        <w:rPr>
          <w:rFonts w:ascii="Arial" w:hAnsi="Arial" w:cs="Arial"/>
          <w:sz w:val="22"/>
          <w:szCs w:val="22"/>
        </w:rPr>
        <w:t>Asad Ali Rizvi of Mirfield CC and Cosmond Walters of Slaithwaite CC were also specially mentioned</w:t>
      </w:r>
    </w:p>
    <w:p w14:paraId="6289C118" w14:textId="4287760E" w:rsidR="00534A6B" w:rsidRPr="00B30867" w:rsidRDefault="00534A6B" w:rsidP="00B30867">
      <w:pPr>
        <w:pStyle w:val="ListParagraph"/>
        <w:numPr>
          <w:ilvl w:val="0"/>
          <w:numId w:val="4"/>
        </w:numPr>
        <w:ind w:right="-275"/>
        <w:rPr>
          <w:rFonts w:ascii="Arial" w:hAnsi="Arial" w:cs="Arial"/>
          <w:sz w:val="22"/>
          <w:szCs w:val="22"/>
        </w:rPr>
      </w:pPr>
      <w:r w:rsidRPr="00B30867">
        <w:rPr>
          <w:rFonts w:ascii="Arial" w:hAnsi="Arial" w:cs="Arial"/>
          <w:sz w:val="22"/>
          <w:szCs w:val="22"/>
        </w:rPr>
        <w:t>Reg Haigh Trophy (most promising young cricketer</w:t>
      </w:r>
      <w:r w:rsidR="00B30867">
        <w:rPr>
          <w:rFonts w:ascii="Arial" w:hAnsi="Arial" w:cs="Arial"/>
          <w:sz w:val="22"/>
          <w:szCs w:val="22"/>
        </w:rPr>
        <w:t>)</w:t>
      </w:r>
      <w:r w:rsidRPr="00B30867">
        <w:rPr>
          <w:rFonts w:ascii="Arial" w:hAnsi="Arial" w:cs="Arial"/>
          <w:sz w:val="22"/>
          <w:szCs w:val="22"/>
        </w:rPr>
        <w:t xml:space="preserve"> </w:t>
      </w:r>
      <w:r w:rsidR="00B30867" w:rsidRPr="00B30867">
        <w:rPr>
          <w:rFonts w:ascii="Arial" w:hAnsi="Arial" w:cs="Arial"/>
          <w:sz w:val="22"/>
          <w:szCs w:val="22"/>
        </w:rPr>
        <w:t>–</w:t>
      </w:r>
      <w:r w:rsidRPr="00B30867">
        <w:rPr>
          <w:rFonts w:ascii="Arial" w:hAnsi="Arial" w:cs="Arial"/>
          <w:sz w:val="22"/>
          <w:szCs w:val="22"/>
        </w:rPr>
        <w:t xml:space="preserve"> </w:t>
      </w:r>
      <w:r w:rsidR="00B30867" w:rsidRPr="00B30867">
        <w:rPr>
          <w:rFonts w:ascii="Arial" w:hAnsi="Arial" w:cs="Arial"/>
          <w:sz w:val="22"/>
          <w:szCs w:val="22"/>
        </w:rPr>
        <w:t>Harry Finch (Barkisland)</w:t>
      </w:r>
    </w:p>
    <w:p w14:paraId="1DEDB00C" w14:textId="77777777" w:rsidR="00B30867" w:rsidRDefault="00B30867" w:rsidP="00B30867">
      <w:pPr>
        <w:pStyle w:val="ListParagraph"/>
        <w:numPr>
          <w:ilvl w:val="0"/>
          <w:numId w:val="4"/>
        </w:numPr>
        <w:ind w:right="-275"/>
        <w:rPr>
          <w:rFonts w:ascii="Arial" w:hAnsi="Arial" w:cs="Arial"/>
          <w:sz w:val="22"/>
          <w:szCs w:val="22"/>
        </w:rPr>
      </w:pPr>
      <w:r w:rsidRPr="00B30867">
        <w:rPr>
          <w:rFonts w:ascii="Arial" w:hAnsi="Arial" w:cs="Arial"/>
          <w:sz w:val="22"/>
          <w:szCs w:val="22"/>
        </w:rPr>
        <w:t>Johnny Hunter Rosebowls (1</w:t>
      </w:r>
      <w:r w:rsidRPr="00B30867">
        <w:rPr>
          <w:rFonts w:ascii="Arial" w:hAnsi="Arial" w:cs="Arial"/>
          <w:sz w:val="22"/>
          <w:szCs w:val="22"/>
          <w:vertAlign w:val="superscript"/>
        </w:rPr>
        <w:t>st</w:t>
      </w:r>
      <w:r w:rsidRPr="00B30867">
        <w:rPr>
          <w:rFonts w:ascii="Arial" w:hAnsi="Arial" w:cs="Arial"/>
          <w:sz w:val="22"/>
          <w:szCs w:val="22"/>
        </w:rPr>
        <w:t xml:space="preserve"> &amp; 2</w:t>
      </w:r>
      <w:r w:rsidRPr="00B30867">
        <w:rPr>
          <w:rFonts w:ascii="Arial" w:hAnsi="Arial" w:cs="Arial"/>
          <w:sz w:val="22"/>
          <w:szCs w:val="22"/>
          <w:vertAlign w:val="superscript"/>
        </w:rPr>
        <w:t>nd</w:t>
      </w:r>
      <w:r w:rsidRPr="00B30867">
        <w:rPr>
          <w:rFonts w:ascii="Arial" w:hAnsi="Arial" w:cs="Arial"/>
          <w:sz w:val="22"/>
          <w:szCs w:val="22"/>
        </w:rPr>
        <w:t xml:space="preserve"> XI cricketer producing an outstanding match winning </w:t>
      </w:r>
    </w:p>
    <w:p w14:paraId="68DB6153" w14:textId="68829EB2" w:rsidR="00B30867" w:rsidRPr="00B30867" w:rsidRDefault="00135399" w:rsidP="00B30867">
      <w:pPr>
        <w:pStyle w:val="ListParagraph"/>
        <w:ind w:right="-275"/>
        <w:rPr>
          <w:rFonts w:ascii="Arial" w:hAnsi="Arial" w:cs="Arial"/>
          <w:sz w:val="22"/>
          <w:szCs w:val="22"/>
        </w:rPr>
      </w:pPr>
      <w:r w:rsidRPr="00B30867">
        <w:rPr>
          <w:rFonts w:ascii="Arial" w:hAnsi="Arial" w:cs="Arial"/>
          <w:sz w:val="22"/>
          <w:szCs w:val="22"/>
        </w:rPr>
        <w:t>P</w:t>
      </w:r>
      <w:r w:rsidR="00B30867" w:rsidRPr="00B30867">
        <w:rPr>
          <w:rFonts w:ascii="Arial" w:hAnsi="Arial" w:cs="Arial"/>
          <w:sz w:val="22"/>
          <w:szCs w:val="22"/>
        </w:rPr>
        <w:t>erformance</w:t>
      </w:r>
      <w:r>
        <w:rPr>
          <w:rFonts w:ascii="Arial" w:hAnsi="Arial" w:cs="Arial"/>
          <w:sz w:val="22"/>
          <w:szCs w:val="22"/>
        </w:rPr>
        <w:t>)</w:t>
      </w:r>
      <w:r w:rsidR="00B30867" w:rsidRPr="00B30867">
        <w:rPr>
          <w:rFonts w:ascii="Arial" w:hAnsi="Arial" w:cs="Arial"/>
          <w:sz w:val="22"/>
          <w:szCs w:val="22"/>
        </w:rPr>
        <w:t xml:space="preserve"> – 1</w:t>
      </w:r>
      <w:r w:rsidR="00B30867" w:rsidRPr="00B30867">
        <w:rPr>
          <w:rFonts w:ascii="Arial" w:hAnsi="Arial" w:cs="Arial"/>
          <w:sz w:val="22"/>
          <w:szCs w:val="22"/>
          <w:vertAlign w:val="superscript"/>
        </w:rPr>
        <w:t>st</w:t>
      </w:r>
      <w:r w:rsidR="00B30867" w:rsidRPr="00B30867">
        <w:rPr>
          <w:rFonts w:ascii="Arial" w:hAnsi="Arial" w:cs="Arial"/>
          <w:sz w:val="22"/>
          <w:szCs w:val="22"/>
        </w:rPr>
        <w:t xml:space="preserve"> XI Stanley Dey (Thurstonland CC), and 2</w:t>
      </w:r>
      <w:r w:rsidR="00B30867" w:rsidRPr="00B30867">
        <w:rPr>
          <w:rFonts w:ascii="Arial" w:hAnsi="Arial" w:cs="Arial"/>
          <w:sz w:val="22"/>
          <w:szCs w:val="22"/>
          <w:vertAlign w:val="superscript"/>
        </w:rPr>
        <w:t>nd</w:t>
      </w:r>
      <w:r w:rsidR="00B30867" w:rsidRPr="00B30867">
        <w:rPr>
          <w:rFonts w:ascii="Arial" w:hAnsi="Arial" w:cs="Arial"/>
          <w:sz w:val="22"/>
          <w:szCs w:val="22"/>
        </w:rPr>
        <w:t xml:space="preserve"> XI Awais Ahmed </w:t>
      </w:r>
      <w:r>
        <w:rPr>
          <w:rFonts w:ascii="Arial" w:hAnsi="Arial" w:cs="Arial"/>
          <w:sz w:val="22"/>
          <w:szCs w:val="22"/>
        </w:rPr>
        <w:t>(</w:t>
      </w:r>
      <w:r w:rsidR="00B30867" w:rsidRPr="00B30867">
        <w:rPr>
          <w:rFonts w:ascii="Arial" w:hAnsi="Arial" w:cs="Arial"/>
          <w:sz w:val="22"/>
          <w:szCs w:val="22"/>
        </w:rPr>
        <w:t>Almondbury Wesleyan CC)</w:t>
      </w:r>
    </w:p>
    <w:p w14:paraId="3EE184CD" w14:textId="77777777" w:rsidR="00B30867" w:rsidRDefault="00B30867" w:rsidP="00534A6B">
      <w:pPr>
        <w:ind w:right="-275"/>
        <w:rPr>
          <w:rFonts w:ascii="Arial" w:hAnsi="Arial" w:cs="Arial"/>
          <w:sz w:val="22"/>
          <w:szCs w:val="22"/>
        </w:rPr>
      </w:pPr>
    </w:p>
    <w:bookmarkEnd w:id="5"/>
    <w:p w14:paraId="0833A969" w14:textId="532EC85A" w:rsidR="00371B02" w:rsidRPr="00C71684" w:rsidRDefault="00371B02" w:rsidP="00DC4C58">
      <w:pPr>
        <w:pBdr>
          <w:top w:val="single" w:sz="4" w:space="1" w:color="auto"/>
          <w:left w:val="single" w:sz="4" w:space="0" w:color="auto"/>
          <w:bottom w:val="single" w:sz="4" w:space="1" w:color="auto"/>
          <w:right w:val="single" w:sz="4" w:space="4" w:color="auto"/>
          <w:between w:val="single" w:sz="4" w:space="1" w:color="auto"/>
          <w:bar w:val="single" w:sz="4" w:color="auto"/>
        </w:pBdr>
        <w:shd w:val="clear" w:color="auto" w:fill="EAF1DD" w:themeFill="accent3" w:themeFillTint="33"/>
        <w:rPr>
          <w:rFonts w:ascii="Arial" w:hAnsi="Arial" w:cs="Arial"/>
          <w:b/>
          <w:sz w:val="24"/>
          <w:szCs w:val="24"/>
        </w:rPr>
      </w:pPr>
      <w:r w:rsidRPr="00C71684">
        <w:rPr>
          <w:rFonts w:ascii="Arial" w:hAnsi="Arial" w:cs="Arial"/>
          <w:b/>
          <w:sz w:val="24"/>
          <w:szCs w:val="24"/>
        </w:rPr>
        <w:t>Any Other Business</w:t>
      </w:r>
    </w:p>
    <w:p w14:paraId="2611F70D" w14:textId="399387CF" w:rsidR="007A0F16" w:rsidRDefault="007A0F16" w:rsidP="008568AC">
      <w:pPr>
        <w:ind w:right="-133"/>
        <w:rPr>
          <w:rFonts w:ascii="Arial" w:hAnsi="Arial" w:cs="Arial"/>
          <w:bCs/>
          <w:sz w:val="22"/>
          <w:szCs w:val="22"/>
        </w:rPr>
      </w:pPr>
    </w:p>
    <w:p w14:paraId="3846DDCC" w14:textId="28D48942" w:rsidR="00B0502B" w:rsidRDefault="00B0502B" w:rsidP="008568AC">
      <w:pPr>
        <w:ind w:right="-133"/>
        <w:rPr>
          <w:rFonts w:ascii="Arial" w:hAnsi="Arial" w:cs="Arial"/>
          <w:bCs/>
          <w:sz w:val="22"/>
          <w:szCs w:val="22"/>
        </w:rPr>
      </w:pPr>
      <w:r>
        <w:rPr>
          <w:rFonts w:ascii="Arial" w:hAnsi="Arial" w:cs="Arial"/>
          <w:bCs/>
          <w:sz w:val="22"/>
          <w:szCs w:val="22"/>
        </w:rPr>
        <w:t>It was agreed to hold a Rule Change working party discussion on Friday 17</w:t>
      </w:r>
      <w:r w:rsidRPr="00B0502B">
        <w:rPr>
          <w:rFonts w:ascii="Arial" w:hAnsi="Arial" w:cs="Arial"/>
          <w:bCs/>
          <w:sz w:val="22"/>
          <w:szCs w:val="22"/>
          <w:vertAlign w:val="superscript"/>
        </w:rPr>
        <w:t>th</w:t>
      </w:r>
      <w:r>
        <w:rPr>
          <w:rFonts w:ascii="Arial" w:hAnsi="Arial" w:cs="Arial"/>
          <w:bCs/>
          <w:sz w:val="22"/>
          <w:szCs w:val="22"/>
        </w:rPr>
        <w:t xml:space="preserve"> October </w:t>
      </w:r>
      <w:r w:rsidR="00135399">
        <w:rPr>
          <w:rFonts w:ascii="Arial" w:hAnsi="Arial" w:cs="Arial"/>
          <w:bCs/>
          <w:sz w:val="22"/>
          <w:szCs w:val="22"/>
        </w:rPr>
        <w:t>(not 10</w:t>
      </w:r>
      <w:r w:rsidR="00135399" w:rsidRPr="00135399">
        <w:rPr>
          <w:rFonts w:ascii="Arial" w:hAnsi="Arial" w:cs="Arial"/>
          <w:bCs/>
          <w:sz w:val="22"/>
          <w:szCs w:val="22"/>
          <w:vertAlign w:val="superscript"/>
        </w:rPr>
        <w:t>th</w:t>
      </w:r>
      <w:r w:rsidR="00135399">
        <w:rPr>
          <w:rFonts w:ascii="Arial" w:hAnsi="Arial" w:cs="Arial"/>
          <w:bCs/>
          <w:sz w:val="22"/>
          <w:szCs w:val="22"/>
        </w:rPr>
        <w:t xml:space="preserve"> as originally planned) </w:t>
      </w:r>
      <w:r>
        <w:rPr>
          <w:rFonts w:ascii="Arial" w:hAnsi="Arial" w:cs="Arial"/>
          <w:bCs/>
          <w:sz w:val="22"/>
          <w:szCs w:val="22"/>
        </w:rPr>
        <w:t xml:space="preserve">at </w:t>
      </w:r>
      <w:r w:rsidR="00135399">
        <w:rPr>
          <w:rFonts w:ascii="Arial" w:hAnsi="Arial" w:cs="Arial"/>
          <w:bCs/>
          <w:sz w:val="22"/>
          <w:szCs w:val="22"/>
        </w:rPr>
        <w:t>Cumberworth</w:t>
      </w:r>
      <w:r>
        <w:rPr>
          <w:rFonts w:ascii="Arial" w:hAnsi="Arial" w:cs="Arial"/>
          <w:bCs/>
          <w:sz w:val="22"/>
          <w:szCs w:val="22"/>
        </w:rPr>
        <w:t xml:space="preserve"> United CC, commencing at 10.00am.</w:t>
      </w:r>
    </w:p>
    <w:p w14:paraId="0A7625FA" w14:textId="77777777" w:rsidR="00B0502B" w:rsidRDefault="00B0502B" w:rsidP="008568AC">
      <w:pPr>
        <w:ind w:right="-133"/>
        <w:rPr>
          <w:rFonts w:ascii="Arial" w:hAnsi="Arial" w:cs="Arial"/>
          <w:bCs/>
          <w:sz w:val="22"/>
          <w:szCs w:val="22"/>
        </w:rPr>
      </w:pPr>
    </w:p>
    <w:p w14:paraId="7CA6C17D" w14:textId="7CA260A5" w:rsidR="00B0502B" w:rsidRDefault="00B0502B" w:rsidP="008568AC">
      <w:pPr>
        <w:ind w:right="-133"/>
        <w:rPr>
          <w:rFonts w:ascii="Arial" w:hAnsi="Arial" w:cs="Arial"/>
          <w:bCs/>
          <w:sz w:val="22"/>
          <w:szCs w:val="22"/>
        </w:rPr>
      </w:pPr>
      <w:r>
        <w:rPr>
          <w:rFonts w:ascii="Arial" w:hAnsi="Arial" w:cs="Arial"/>
          <w:bCs/>
          <w:sz w:val="22"/>
          <w:szCs w:val="22"/>
        </w:rPr>
        <w:t>In response to a request for clarification it is confirmed that Kirkheaton CC and Lascelles Hall CC must put double sights screens in place at both ends of their ground</w:t>
      </w:r>
      <w:r w:rsidR="00135399">
        <w:rPr>
          <w:rFonts w:ascii="Arial" w:hAnsi="Arial" w:cs="Arial"/>
          <w:bCs/>
          <w:sz w:val="22"/>
          <w:szCs w:val="22"/>
        </w:rPr>
        <w:t>s</w:t>
      </w:r>
      <w:r>
        <w:rPr>
          <w:rFonts w:ascii="Arial" w:hAnsi="Arial" w:cs="Arial"/>
          <w:bCs/>
          <w:sz w:val="22"/>
          <w:szCs w:val="22"/>
        </w:rPr>
        <w:t xml:space="preserve"> in time for the start of their new 2026 season in the HPCL Championship.</w:t>
      </w:r>
    </w:p>
    <w:p w14:paraId="4C2A880A" w14:textId="77777777" w:rsidR="00B0502B" w:rsidRDefault="00B0502B" w:rsidP="008568AC">
      <w:pPr>
        <w:ind w:right="-133"/>
        <w:rPr>
          <w:rFonts w:ascii="Arial" w:hAnsi="Arial" w:cs="Arial"/>
          <w:bCs/>
          <w:sz w:val="22"/>
          <w:szCs w:val="22"/>
        </w:rPr>
      </w:pPr>
    </w:p>
    <w:p w14:paraId="4F8B19BE" w14:textId="3175ED11" w:rsidR="007079A3" w:rsidRPr="00C447FE" w:rsidRDefault="00245172" w:rsidP="00360506">
      <w:pPr>
        <w:pStyle w:val="ListParagraph"/>
        <w:ind w:left="0" w:right="-133"/>
        <w:rPr>
          <w:rFonts w:ascii="Arial" w:hAnsi="Arial" w:cs="Arial"/>
          <w:b/>
          <w:sz w:val="26"/>
          <w:szCs w:val="26"/>
        </w:rPr>
      </w:pPr>
      <w:r w:rsidRPr="00C447FE">
        <w:rPr>
          <w:rFonts w:ascii="Arial" w:hAnsi="Arial" w:cs="Arial"/>
          <w:b/>
          <w:sz w:val="26"/>
          <w:szCs w:val="26"/>
        </w:rPr>
        <w:t xml:space="preserve">The next </w:t>
      </w:r>
      <w:r w:rsidR="0004135F" w:rsidRPr="00C447FE">
        <w:rPr>
          <w:rFonts w:ascii="Arial" w:hAnsi="Arial" w:cs="Arial"/>
          <w:b/>
          <w:sz w:val="26"/>
          <w:szCs w:val="26"/>
        </w:rPr>
        <w:t xml:space="preserve">meeting of the </w:t>
      </w:r>
      <w:r w:rsidR="0098334B" w:rsidRPr="00C447FE">
        <w:rPr>
          <w:rFonts w:ascii="Arial" w:hAnsi="Arial" w:cs="Arial"/>
          <w:b/>
          <w:sz w:val="26"/>
          <w:szCs w:val="26"/>
        </w:rPr>
        <w:t>H</w:t>
      </w:r>
      <w:r w:rsidR="003269C2" w:rsidRPr="00C447FE">
        <w:rPr>
          <w:rFonts w:ascii="Arial" w:hAnsi="Arial" w:cs="Arial"/>
          <w:b/>
          <w:sz w:val="26"/>
          <w:szCs w:val="26"/>
        </w:rPr>
        <w:t>P</w:t>
      </w:r>
      <w:r w:rsidR="0098334B" w:rsidRPr="00C447FE">
        <w:rPr>
          <w:rFonts w:ascii="Arial" w:hAnsi="Arial" w:cs="Arial"/>
          <w:b/>
          <w:sz w:val="26"/>
          <w:szCs w:val="26"/>
        </w:rPr>
        <w:t xml:space="preserve">CL </w:t>
      </w:r>
      <w:r w:rsidR="003148AA" w:rsidRPr="00C447FE">
        <w:rPr>
          <w:rFonts w:ascii="Arial" w:hAnsi="Arial" w:cs="Arial"/>
          <w:b/>
          <w:sz w:val="26"/>
          <w:szCs w:val="26"/>
        </w:rPr>
        <w:t xml:space="preserve">Management </w:t>
      </w:r>
      <w:r w:rsidR="004E63FA" w:rsidRPr="00C447FE">
        <w:rPr>
          <w:rFonts w:ascii="Arial" w:hAnsi="Arial" w:cs="Arial"/>
          <w:b/>
          <w:sz w:val="26"/>
          <w:szCs w:val="26"/>
        </w:rPr>
        <w:t>Executive</w:t>
      </w:r>
      <w:r w:rsidR="0004135F" w:rsidRPr="00C447FE">
        <w:rPr>
          <w:rFonts w:ascii="Arial" w:hAnsi="Arial" w:cs="Arial"/>
          <w:b/>
          <w:sz w:val="26"/>
          <w:szCs w:val="26"/>
        </w:rPr>
        <w:t xml:space="preserve"> </w:t>
      </w:r>
      <w:r w:rsidR="00200258" w:rsidRPr="00C447FE">
        <w:rPr>
          <w:rFonts w:ascii="Arial" w:hAnsi="Arial" w:cs="Arial"/>
          <w:b/>
          <w:sz w:val="26"/>
          <w:szCs w:val="26"/>
        </w:rPr>
        <w:t>will take</w:t>
      </w:r>
      <w:r w:rsidR="002129CC" w:rsidRPr="00C447FE">
        <w:rPr>
          <w:rFonts w:ascii="Arial" w:hAnsi="Arial" w:cs="Arial"/>
          <w:b/>
          <w:sz w:val="26"/>
          <w:szCs w:val="26"/>
        </w:rPr>
        <w:t xml:space="preserve"> plac</w:t>
      </w:r>
      <w:r w:rsidR="00CC09D5" w:rsidRPr="00C447FE">
        <w:rPr>
          <w:rFonts w:ascii="Arial" w:hAnsi="Arial" w:cs="Arial"/>
          <w:b/>
          <w:sz w:val="26"/>
          <w:szCs w:val="26"/>
        </w:rPr>
        <w:t>e</w:t>
      </w:r>
      <w:r w:rsidR="00B0502B">
        <w:rPr>
          <w:rFonts w:ascii="Arial" w:hAnsi="Arial" w:cs="Arial"/>
          <w:b/>
          <w:sz w:val="26"/>
          <w:szCs w:val="26"/>
        </w:rPr>
        <w:t xml:space="preserve"> at Almondbury Wesleyan CC </w:t>
      </w:r>
      <w:r w:rsidR="00713905">
        <w:rPr>
          <w:rFonts w:ascii="Arial" w:hAnsi="Arial" w:cs="Arial"/>
          <w:b/>
          <w:sz w:val="26"/>
          <w:szCs w:val="26"/>
        </w:rPr>
        <w:t xml:space="preserve">on </w:t>
      </w:r>
      <w:r w:rsidR="003F351A" w:rsidRPr="00C447FE">
        <w:rPr>
          <w:rFonts w:ascii="Arial" w:hAnsi="Arial" w:cs="Arial"/>
          <w:b/>
          <w:sz w:val="26"/>
          <w:szCs w:val="26"/>
        </w:rPr>
        <w:t>Wed</w:t>
      </w:r>
      <w:r w:rsidR="00635D48" w:rsidRPr="00C447FE">
        <w:rPr>
          <w:rFonts w:ascii="Arial" w:hAnsi="Arial" w:cs="Arial"/>
          <w:b/>
          <w:sz w:val="26"/>
          <w:szCs w:val="26"/>
        </w:rPr>
        <w:t>nesday</w:t>
      </w:r>
      <w:r w:rsidR="008157C8" w:rsidRPr="00C447FE">
        <w:rPr>
          <w:rFonts w:ascii="Arial" w:hAnsi="Arial" w:cs="Arial"/>
          <w:b/>
          <w:sz w:val="26"/>
          <w:szCs w:val="26"/>
        </w:rPr>
        <w:t xml:space="preserve"> </w:t>
      </w:r>
      <w:r w:rsidR="00B0502B">
        <w:rPr>
          <w:rFonts w:ascii="Arial" w:hAnsi="Arial" w:cs="Arial"/>
          <w:b/>
          <w:sz w:val="26"/>
          <w:szCs w:val="26"/>
        </w:rPr>
        <w:t>5</w:t>
      </w:r>
      <w:r w:rsidR="00B0502B" w:rsidRPr="00B0502B">
        <w:rPr>
          <w:rFonts w:ascii="Arial" w:hAnsi="Arial" w:cs="Arial"/>
          <w:b/>
          <w:sz w:val="26"/>
          <w:szCs w:val="26"/>
          <w:vertAlign w:val="superscript"/>
        </w:rPr>
        <w:t>th</w:t>
      </w:r>
      <w:r w:rsidR="00B0502B">
        <w:rPr>
          <w:rFonts w:ascii="Arial" w:hAnsi="Arial" w:cs="Arial"/>
          <w:b/>
          <w:sz w:val="26"/>
          <w:szCs w:val="26"/>
        </w:rPr>
        <w:t xml:space="preserve"> November</w:t>
      </w:r>
      <w:r w:rsidR="00CC09D5" w:rsidRPr="00C447FE">
        <w:rPr>
          <w:rFonts w:ascii="Arial" w:hAnsi="Arial" w:cs="Arial"/>
          <w:b/>
          <w:sz w:val="26"/>
          <w:szCs w:val="26"/>
        </w:rPr>
        <w:t xml:space="preserve"> </w:t>
      </w:r>
      <w:r w:rsidR="00146D97" w:rsidRPr="00C447FE">
        <w:rPr>
          <w:rFonts w:ascii="Arial" w:hAnsi="Arial" w:cs="Arial"/>
          <w:b/>
          <w:sz w:val="26"/>
          <w:szCs w:val="26"/>
        </w:rPr>
        <w:t>202</w:t>
      </w:r>
      <w:r w:rsidR="00D53A77" w:rsidRPr="00C447FE">
        <w:rPr>
          <w:rFonts w:ascii="Arial" w:hAnsi="Arial" w:cs="Arial"/>
          <w:b/>
          <w:sz w:val="26"/>
          <w:szCs w:val="26"/>
        </w:rPr>
        <w:t>5</w:t>
      </w:r>
      <w:r w:rsidR="000A6DCE" w:rsidRPr="00C447FE">
        <w:rPr>
          <w:rFonts w:ascii="Arial" w:hAnsi="Arial" w:cs="Arial"/>
          <w:b/>
          <w:sz w:val="26"/>
          <w:szCs w:val="26"/>
        </w:rPr>
        <w:t xml:space="preserve">, </w:t>
      </w:r>
      <w:r w:rsidR="00C71684" w:rsidRPr="00C447FE">
        <w:rPr>
          <w:rFonts w:ascii="Arial" w:hAnsi="Arial" w:cs="Arial"/>
          <w:b/>
          <w:sz w:val="26"/>
          <w:szCs w:val="26"/>
        </w:rPr>
        <w:t>commenc</w:t>
      </w:r>
      <w:r w:rsidR="000A6DCE" w:rsidRPr="00C447FE">
        <w:rPr>
          <w:rFonts w:ascii="Arial" w:hAnsi="Arial" w:cs="Arial"/>
          <w:b/>
          <w:sz w:val="26"/>
          <w:szCs w:val="26"/>
        </w:rPr>
        <w:t>ing</w:t>
      </w:r>
      <w:r w:rsidR="00C71684" w:rsidRPr="00C447FE">
        <w:rPr>
          <w:rFonts w:ascii="Arial" w:hAnsi="Arial" w:cs="Arial"/>
          <w:b/>
          <w:sz w:val="26"/>
          <w:szCs w:val="26"/>
        </w:rPr>
        <w:t xml:space="preserve"> </w:t>
      </w:r>
      <w:r w:rsidR="007079A3" w:rsidRPr="00C447FE">
        <w:rPr>
          <w:rFonts w:ascii="Arial" w:hAnsi="Arial" w:cs="Arial"/>
          <w:b/>
          <w:sz w:val="26"/>
          <w:szCs w:val="26"/>
        </w:rPr>
        <w:t>at 19.00pm.</w:t>
      </w:r>
    </w:p>
    <w:p w14:paraId="68C3328C" w14:textId="77777777" w:rsidR="007079A3" w:rsidRPr="00C447FE" w:rsidRDefault="007079A3" w:rsidP="00360506">
      <w:pPr>
        <w:pStyle w:val="ListParagraph"/>
        <w:ind w:left="0" w:right="-133"/>
        <w:rPr>
          <w:rFonts w:ascii="Arial" w:hAnsi="Arial" w:cs="Arial"/>
          <w:b/>
          <w:color w:val="FF0000"/>
          <w:sz w:val="26"/>
          <w:szCs w:val="26"/>
        </w:rPr>
      </w:pPr>
    </w:p>
    <w:p w14:paraId="5B0DA6EC" w14:textId="77777777" w:rsidR="00E10777" w:rsidRPr="002129CC" w:rsidRDefault="00E10777" w:rsidP="00A44ED0">
      <w:pPr>
        <w:pStyle w:val="ListParagraph"/>
        <w:ind w:left="0" w:right="-133"/>
        <w:rPr>
          <w:rFonts w:ascii="Arial" w:hAnsi="Arial" w:cs="Arial"/>
          <w:b/>
          <w:color w:val="FF0000"/>
          <w:sz w:val="24"/>
          <w:szCs w:val="24"/>
        </w:rPr>
      </w:pPr>
    </w:p>
    <w:sectPr w:rsidR="00E10777" w:rsidRPr="002129CC" w:rsidSect="00C024F0">
      <w:type w:val="continuous"/>
      <w:pgSz w:w="11906" w:h="16838" w:code="9"/>
      <w:pgMar w:top="142" w:right="562" w:bottom="0" w:left="562" w:header="706" w:footer="70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D4E02" w14:textId="77777777" w:rsidR="007623E4" w:rsidRDefault="007623E4" w:rsidP="00C15660">
      <w:r>
        <w:separator/>
      </w:r>
    </w:p>
  </w:endnote>
  <w:endnote w:type="continuationSeparator" w:id="0">
    <w:p w14:paraId="39E50103" w14:textId="77777777" w:rsidR="007623E4" w:rsidRDefault="007623E4" w:rsidP="00C15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E9A0D6" w14:textId="77777777" w:rsidR="007623E4" w:rsidRDefault="007623E4" w:rsidP="00C15660">
      <w:r>
        <w:separator/>
      </w:r>
    </w:p>
  </w:footnote>
  <w:footnote w:type="continuationSeparator" w:id="0">
    <w:p w14:paraId="409B41B7" w14:textId="77777777" w:rsidR="007623E4" w:rsidRDefault="007623E4" w:rsidP="00C156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232A514"/>
    <w:lvl w:ilvl="0">
      <w:start w:val="1"/>
      <w:numFmt w:val="bullet"/>
      <w:pStyle w:val="ListBullet"/>
      <w:lvlText w:val=""/>
      <w:lvlJc w:val="left"/>
      <w:pPr>
        <w:tabs>
          <w:tab w:val="num" w:pos="3904"/>
        </w:tabs>
        <w:ind w:left="3904" w:hanging="360"/>
      </w:pPr>
      <w:rPr>
        <w:rFonts w:ascii="Symbol" w:hAnsi="Symbol" w:hint="default"/>
      </w:rPr>
    </w:lvl>
  </w:abstractNum>
  <w:abstractNum w:abstractNumId="1" w15:restartNumberingAfterBreak="0">
    <w:nsid w:val="1D3B0F42"/>
    <w:multiLevelType w:val="multilevel"/>
    <w:tmpl w:val="F742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46475EB"/>
    <w:multiLevelType w:val="hybridMultilevel"/>
    <w:tmpl w:val="0D4A0D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A954A31"/>
    <w:multiLevelType w:val="hybridMultilevel"/>
    <w:tmpl w:val="D946D0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51457F8"/>
    <w:multiLevelType w:val="hybridMultilevel"/>
    <w:tmpl w:val="400A5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72356058">
    <w:abstractNumId w:val="0"/>
  </w:num>
  <w:num w:numId="2" w16cid:durableId="2071414910">
    <w:abstractNumId w:val="3"/>
  </w:num>
  <w:num w:numId="3" w16cid:durableId="1750275928">
    <w:abstractNumId w:val="2"/>
  </w:num>
  <w:num w:numId="4" w16cid:durableId="1233543337">
    <w:abstractNumId w:val="4"/>
  </w:num>
  <w:num w:numId="5" w16cid:durableId="196642353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71B6"/>
    <w:rsid w:val="0000008E"/>
    <w:rsid w:val="0000054E"/>
    <w:rsid w:val="0000100C"/>
    <w:rsid w:val="000024AD"/>
    <w:rsid w:val="00002DC1"/>
    <w:rsid w:val="00002FBB"/>
    <w:rsid w:val="00003522"/>
    <w:rsid w:val="00003532"/>
    <w:rsid w:val="000035DB"/>
    <w:rsid w:val="00003F89"/>
    <w:rsid w:val="0000405A"/>
    <w:rsid w:val="0000466D"/>
    <w:rsid w:val="000057D1"/>
    <w:rsid w:val="0000596E"/>
    <w:rsid w:val="00005B78"/>
    <w:rsid w:val="00005D2B"/>
    <w:rsid w:val="00006CEC"/>
    <w:rsid w:val="00007133"/>
    <w:rsid w:val="00007FD9"/>
    <w:rsid w:val="00010172"/>
    <w:rsid w:val="0001061E"/>
    <w:rsid w:val="000107E1"/>
    <w:rsid w:val="00010D1F"/>
    <w:rsid w:val="00010D28"/>
    <w:rsid w:val="000127C0"/>
    <w:rsid w:val="00012B4B"/>
    <w:rsid w:val="00012F4A"/>
    <w:rsid w:val="00013645"/>
    <w:rsid w:val="0001380C"/>
    <w:rsid w:val="00014D01"/>
    <w:rsid w:val="00015257"/>
    <w:rsid w:val="0001555A"/>
    <w:rsid w:val="00016D07"/>
    <w:rsid w:val="00016D28"/>
    <w:rsid w:val="000172FA"/>
    <w:rsid w:val="000175B6"/>
    <w:rsid w:val="000200F0"/>
    <w:rsid w:val="000205DF"/>
    <w:rsid w:val="0002064D"/>
    <w:rsid w:val="00020B00"/>
    <w:rsid w:val="00020CDD"/>
    <w:rsid w:val="00021257"/>
    <w:rsid w:val="000214DF"/>
    <w:rsid w:val="00021653"/>
    <w:rsid w:val="0002173E"/>
    <w:rsid w:val="00021AD8"/>
    <w:rsid w:val="00021CCE"/>
    <w:rsid w:val="00021E7B"/>
    <w:rsid w:val="00022364"/>
    <w:rsid w:val="00022A79"/>
    <w:rsid w:val="00022D06"/>
    <w:rsid w:val="00023D7F"/>
    <w:rsid w:val="00025017"/>
    <w:rsid w:val="000256C2"/>
    <w:rsid w:val="00030144"/>
    <w:rsid w:val="00030E57"/>
    <w:rsid w:val="000310B1"/>
    <w:rsid w:val="00031A54"/>
    <w:rsid w:val="00031FB0"/>
    <w:rsid w:val="00031FD5"/>
    <w:rsid w:val="00032D30"/>
    <w:rsid w:val="00033D39"/>
    <w:rsid w:val="00034066"/>
    <w:rsid w:val="00034CF9"/>
    <w:rsid w:val="000355EE"/>
    <w:rsid w:val="0003649A"/>
    <w:rsid w:val="00037FAE"/>
    <w:rsid w:val="00040794"/>
    <w:rsid w:val="0004135F"/>
    <w:rsid w:val="000416ED"/>
    <w:rsid w:val="000424D4"/>
    <w:rsid w:val="00044542"/>
    <w:rsid w:val="00044839"/>
    <w:rsid w:val="000460C0"/>
    <w:rsid w:val="00046785"/>
    <w:rsid w:val="000473E4"/>
    <w:rsid w:val="00047943"/>
    <w:rsid w:val="00051183"/>
    <w:rsid w:val="00051469"/>
    <w:rsid w:val="00051557"/>
    <w:rsid w:val="00051B98"/>
    <w:rsid w:val="00051DD2"/>
    <w:rsid w:val="00052C3D"/>
    <w:rsid w:val="0005366A"/>
    <w:rsid w:val="00053AA4"/>
    <w:rsid w:val="0005403E"/>
    <w:rsid w:val="00054898"/>
    <w:rsid w:val="00055ABE"/>
    <w:rsid w:val="00055B1D"/>
    <w:rsid w:val="00056632"/>
    <w:rsid w:val="00057587"/>
    <w:rsid w:val="000578AC"/>
    <w:rsid w:val="000609E1"/>
    <w:rsid w:val="00061CC8"/>
    <w:rsid w:val="00061E35"/>
    <w:rsid w:val="000621A3"/>
    <w:rsid w:val="0006320C"/>
    <w:rsid w:val="00063630"/>
    <w:rsid w:val="00063E8F"/>
    <w:rsid w:val="0006444C"/>
    <w:rsid w:val="0006618C"/>
    <w:rsid w:val="00066577"/>
    <w:rsid w:val="00066D7F"/>
    <w:rsid w:val="00067301"/>
    <w:rsid w:val="00071457"/>
    <w:rsid w:val="0007149C"/>
    <w:rsid w:val="00071513"/>
    <w:rsid w:val="000723DF"/>
    <w:rsid w:val="0007290C"/>
    <w:rsid w:val="00072EED"/>
    <w:rsid w:val="0007373E"/>
    <w:rsid w:val="00074A37"/>
    <w:rsid w:val="000757CE"/>
    <w:rsid w:val="0007729E"/>
    <w:rsid w:val="0007765D"/>
    <w:rsid w:val="00077E83"/>
    <w:rsid w:val="00080A36"/>
    <w:rsid w:val="00080B2C"/>
    <w:rsid w:val="00080CA1"/>
    <w:rsid w:val="000822E9"/>
    <w:rsid w:val="00082E3B"/>
    <w:rsid w:val="00084821"/>
    <w:rsid w:val="00084E79"/>
    <w:rsid w:val="00085BC2"/>
    <w:rsid w:val="00086068"/>
    <w:rsid w:val="0008671C"/>
    <w:rsid w:val="00086817"/>
    <w:rsid w:val="00086942"/>
    <w:rsid w:val="000874C8"/>
    <w:rsid w:val="00087572"/>
    <w:rsid w:val="00090AC1"/>
    <w:rsid w:val="00090F5F"/>
    <w:rsid w:val="00091126"/>
    <w:rsid w:val="00091325"/>
    <w:rsid w:val="000920DA"/>
    <w:rsid w:val="000920FE"/>
    <w:rsid w:val="0009248B"/>
    <w:rsid w:val="0009398C"/>
    <w:rsid w:val="00093C08"/>
    <w:rsid w:val="000941EB"/>
    <w:rsid w:val="00095C64"/>
    <w:rsid w:val="00095DE8"/>
    <w:rsid w:val="00096544"/>
    <w:rsid w:val="00096789"/>
    <w:rsid w:val="000A0130"/>
    <w:rsid w:val="000A188C"/>
    <w:rsid w:val="000A1D82"/>
    <w:rsid w:val="000A2002"/>
    <w:rsid w:val="000A277B"/>
    <w:rsid w:val="000A41E6"/>
    <w:rsid w:val="000A4B0D"/>
    <w:rsid w:val="000A55F3"/>
    <w:rsid w:val="000A56F5"/>
    <w:rsid w:val="000A5C4B"/>
    <w:rsid w:val="000A6DCE"/>
    <w:rsid w:val="000A74BE"/>
    <w:rsid w:val="000A7898"/>
    <w:rsid w:val="000A7AAB"/>
    <w:rsid w:val="000B091D"/>
    <w:rsid w:val="000B0E43"/>
    <w:rsid w:val="000B0EC8"/>
    <w:rsid w:val="000B0FEC"/>
    <w:rsid w:val="000B12B1"/>
    <w:rsid w:val="000B184B"/>
    <w:rsid w:val="000B1EE3"/>
    <w:rsid w:val="000B1F7E"/>
    <w:rsid w:val="000B314F"/>
    <w:rsid w:val="000B436C"/>
    <w:rsid w:val="000B49C2"/>
    <w:rsid w:val="000B4B3A"/>
    <w:rsid w:val="000B5520"/>
    <w:rsid w:val="000B569C"/>
    <w:rsid w:val="000B5BCC"/>
    <w:rsid w:val="000B5F95"/>
    <w:rsid w:val="000B662A"/>
    <w:rsid w:val="000B7AD0"/>
    <w:rsid w:val="000C00BD"/>
    <w:rsid w:val="000C0B09"/>
    <w:rsid w:val="000C156F"/>
    <w:rsid w:val="000C290D"/>
    <w:rsid w:val="000C337E"/>
    <w:rsid w:val="000C3DAA"/>
    <w:rsid w:val="000C4F6B"/>
    <w:rsid w:val="000C51D9"/>
    <w:rsid w:val="000C540B"/>
    <w:rsid w:val="000C571B"/>
    <w:rsid w:val="000C5E1F"/>
    <w:rsid w:val="000C71F2"/>
    <w:rsid w:val="000C7FD0"/>
    <w:rsid w:val="000D0045"/>
    <w:rsid w:val="000D031B"/>
    <w:rsid w:val="000D08DE"/>
    <w:rsid w:val="000D289F"/>
    <w:rsid w:val="000D3ADE"/>
    <w:rsid w:val="000D3B35"/>
    <w:rsid w:val="000D3DEE"/>
    <w:rsid w:val="000D4388"/>
    <w:rsid w:val="000D46E9"/>
    <w:rsid w:val="000D4C3E"/>
    <w:rsid w:val="000D55AF"/>
    <w:rsid w:val="000D5E83"/>
    <w:rsid w:val="000D6261"/>
    <w:rsid w:val="000D64E4"/>
    <w:rsid w:val="000D65E6"/>
    <w:rsid w:val="000D7087"/>
    <w:rsid w:val="000D7586"/>
    <w:rsid w:val="000D7C81"/>
    <w:rsid w:val="000E0764"/>
    <w:rsid w:val="000E082C"/>
    <w:rsid w:val="000E2029"/>
    <w:rsid w:val="000E312C"/>
    <w:rsid w:val="000E4A00"/>
    <w:rsid w:val="000E4E24"/>
    <w:rsid w:val="000E640A"/>
    <w:rsid w:val="000E69EF"/>
    <w:rsid w:val="000E6E29"/>
    <w:rsid w:val="000E70C4"/>
    <w:rsid w:val="000E7112"/>
    <w:rsid w:val="000E7393"/>
    <w:rsid w:val="000E7B4E"/>
    <w:rsid w:val="000E7B8A"/>
    <w:rsid w:val="000E7BE4"/>
    <w:rsid w:val="000E7D09"/>
    <w:rsid w:val="000F00E2"/>
    <w:rsid w:val="000F0E05"/>
    <w:rsid w:val="000F162E"/>
    <w:rsid w:val="000F16C5"/>
    <w:rsid w:val="000F1BE3"/>
    <w:rsid w:val="000F2995"/>
    <w:rsid w:val="000F358C"/>
    <w:rsid w:val="000F47FD"/>
    <w:rsid w:val="000F48EE"/>
    <w:rsid w:val="000F4C80"/>
    <w:rsid w:val="000F4E03"/>
    <w:rsid w:val="000F4E95"/>
    <w:rsid w:val="000F6006"/>
    <w:rsid w:val="000F672E"/>
    <w:rsid w:val="000F6E27"/>
    <w:rsid w:val="000F7208"/>
    <w:rsid w:val="000F7692"/>
    <w:rsid w:val="000F7C44"/>
    <w:rsid w:val="000F7DAF"/>
    <w:rsid w:val="000F7EB9"/>
    <w:rsid w:val="00100F94"/>
    <w:rsid w:val="0010179D"/>
    <w:rsid w:val="00102025"/>
    <w:rsid w:val="00102566"/>
    <w:rsid w:val="001028E2"/>
    <w:rsid w:val="001030F2"/>
    <w:rsid w:val="001032FA"/>
    <w:rsid w:val="001033A2"/>
    <w:rsid w:val="00103659"/>
    <w:rsid w:val="00103703"/>
    <w:rsid w:val="00103B3F"/>
    <w:rsid w:val="00103D9B"/>
    <w:rsid w:val="00104561"/>
    <w:rsid w:val="00104B78"/>
    <w:rsid w:val="00104F32"/>
    <w:rsid w:val="001052FC"/>
    <w:rsid w:val="0010696B"/>
    <w:rsid w:val="00106A8C"/>
    <w:rsid w:val="00106DCA"/>
    <w:rsid w:val="00107204"/>
    <w:rsid w:val="0010762C"/>
    <w:rsid w:val="001111B4"/>
    <w:rsid w:val="00111E38"/>
    <w:rsid w:val="0011349D"/>
    <w:rsid w:val="00113748"/>
    <w:rsid w:val="00114FB7"/>
    <w:rsid w:val="00115BB9"/>
    <w:rsid w:val="00115C6D"/>
    <w:rsid w:val="00115FF9"/>
    <w:rsid w:val="001162B8"/>
    <w:rsid w:val="001165E9"/>
    <w:rsid w:val="00116688"/>
    <w:rsid w:val="00116BA8"/>
    <w:rsid w:val="00116BF7"/>
    <w:rsid w:val="00117870"/>
    <w:rsid w:val="00117B92"/>
    <w:rsid w:val="001201D5"/>
    <w:rsid w:val="00120504"/>
    <w:rsid w:val="00120629"/>
    <w:rsid w:val="0012084D"/>
    <w:rsid w:val="00120979"/>
    <w:rsid w:val="00120D22"/>
    <w:rsid w:val="00121012"/>
    <w:rsid w:val="001210B5"/>
    <w:rsid w:val="00121926"/>
    <w:rsid w:val="00122CDD"/>
    <w:rsid w:val="0012601F"/>
    <w:rsid w:val="00126547"/>
    <w:rsid w:val="001270E4"/>
    <w:rsid w:val="00127A54"/>
    <w:rsid w:val="00127F6D"/>
    <w:rsid w:val="00130682"/>
    <w:rsid w:val="001310E4"/>
    <w:rsid w:val="00131117"/>
    <w:rsid w:val="00131B2A"/>
    <w:rsid w:val="001324A2"/>
    <w:rsid w:val="00132C85"/>
    <w:rsid w:val="00135225"/>
    <w:rsid w:val="00135399"/>
    <w:rsid w:val="001354B8"/>
    <w:rsid w:val="0013570F"/>
    <w:rsid w:val="001364D2"/>
    <w:rsid w:val="00136A00"/>
    <w:rsid w:val="00137987"/>
    <w:rsid w:val="00140142"/>
    <w:rsid w:val="0014093D"/>
    <w:rsid w:val="0014129A"/>
    <w:rsid w:val="001413F6"/>
    <w:rsid w:val="00141A19"/>
    <w:rsid w:val="00141E8A"/>
    <w:rsid w:val="001429FB"/>
    <w:rsid w:val="00142A18"/>
    <w:rsid w:val="00142C3D"/>
    <w:rsid w:val="00143AE1"/>
    <w:rsid w:val="00143C81"/>
    <w:rsid w:val="00143D31"/>
    <w:rsid w:val="00144E26"/>
    <w:rsid w:val="001451D3"/>
    <w:rsid w:val="00145970"/>
    <w:rsid w:val="0014619D"/>
    <w:rsid w:val="001465C0"/>
    <w:rsid w:val="00146D97"/>
    <w:rsid w:val="00147030"/>
    <w:rsid w:val="00150283"/>
    <w:rsid w:val="001508E2"/>
    <w:rsid w:val="001510B7"/>
    <w:rsid w:val="001510E4"/>
    <w:rsid w:val="001512FE"/>
    <w:rsid w:val="001515CF"/>
    <w:rsid w:val="0015177B"/>
    <w:rsid w:val="001522D6"/>
    <w:rsid w:val="00152468"/>
    <w:rsid w:val="00152B0C"/>
    <w:rsid w:val="001535EF"/>
    <w:rsid w:val="00153B97"/>
    <w:rsid w:val="00153DE5"/>
    <w:rsid w:val="001540D9"/>
    <w:rsid w:val="00154EBF"/>
    <w:rsid w:val="00155080"/>
    <w:rsid w:val="001559FE"/>
    <w:rsid w:val="00155EFF"/>
    <w:rsid w:val="001568A2"/>
    <w:rsid w:val="00156C72"/>
    <w:rsid w:val="001574A5"/>
    <w:rsid w:val="00157A4C"/>
    <w:rsid w:val="00157A61"/>
    <w:rsid w:val="001600EE"/>
    <w:rsid w:val="0016085D"/>
    <w:rsid w:val="00160C44"/>
    <w:rsid w:val="00160F4D"/>
    <w:rsid w:val="00161977"/>
    <w:rsid w:val="001619B1"/>
    <w:rsid w:val="00162034"/>
    <w:rsid w:val="00162308"/>
    <w:rsid w:val="0016241F"/>
    <w:rsid w:val="00162848"/>
    <w:rsid w:val="00162CA1"/>
    <w:rsid w:val="00162E58"/>
    <w:rsid w:val="00164C29"/>
    <w:rsid w:val="00166AB5"/>
    <w:rsid w:val="00166F70"/>
    <w:rsid w:val="00170D35"/>
    <w:rsid w:val="001713F7"/>
    <w:rsid w:val="0017159C"/>
    <w:rsid w:val="00171F52"/>
    <w:rsid w:val="00172B1E"/>
    <w:rsid w:val="00172C89"/>
    <w:rsid w:val="001735F2"/>
    <w:rsid w:val="00173F5A"/>
    <w:rsid w:val="001749D2"/>
    <w:rsid w:val="0017577D"/>
    <w:rsid w:val="00175F5B"/>
    <w:rsid w:val="001764C0"/>
    <w:rsid w:val="0017684D"/>
    <w:rsid w:val="00176B94"/>
    <w:rsid w:val="00176D3B"/>
    <w:rsid w:val="00180F4E"/>
    <w:rsid w:val="001829B8"/>
    <w:rsid w:val="001831B0"/>
    <w:rsid w:val="00183732"/>
    <w:rsid w:val="001841D3"/>
    <w:rsid w:val="00184337"/>
    <w:rsid w:val="00185BBE"/>
    <w:rsid w:val="001865BD"/>
    <w:rsid w:val="0018668B"/>
    <w:rsid w:val="00186703"/>
    <w:rsid w:val="00186CC9"/>
    <w:rsid w:val="001871C5"/>
    <w:rsid w:val="001900F5"/>
    <w:rsid w:val="00190824"/>
    <w:rsid w:val="00191A13"/>
    <w:rsid w:val="0019217F"/>
    <w:rsid w:val="00194105"/>
    <w:rsid w:val="00194BB2"/>
    <w:rsid w:val="00194E01"/>
    <w:rsid w:val="00195F9B"/>
    <w:rsid w:val="00195FA3"/>
    <w:rsid w:val="00196471"/>
    <w:rsid w:val="001969E1"/>
    <w:rsid w:val="00196CFA"/>
    <w:rsid w:val="0019707D"/>
    <w:rsid w:val="001972DE"/>
    <w:rsid w:val="00197C71"/>
    <w:rsid w:val="00197EAD"/>
    <w:rsid w:val="001A022A"/>
    <w:rsid w:val="001A02C5"/>
    <w:rsid w:val="001A0421"/>
    <w:rsid w:val="001A0660"/>
    <w:rsid w:val="001A093D"/>
    <w:rsid w:val="001A095B"/>
    <w:rsid w:val="001A0CF4"/>
    <w:rsid w:val="001A1106"/>
    <w:rsid w:val="001A1157"/>
    <w:rsid w:val="001A12B4"/>
    <w:rsid w:val="001A168C"/>
    <w:rsid w:val="001A2B4F"/>
    <w:rsid w:val="001A2DED"/>
    <w:rsid w:val="001A2F89"/>
    <w:rsid w:val="001A41EE"/>
    <w:rsid w:val="001A4790"/>
    <w:rsid w:val="001A5E45"/>
    <w:rsid w:val="001A6261"/>
    <w:rsid w:val="001A7873"/>
    <w:rsid w:val="001B01A3"/>
    <w:rsid w:val="001B04CD"/>
    <w:rsid w:val="001B0778"/>
    <w:rsid w:val="001B09BB"/>
    <w:rsid w:val="001B2769"/>
    <w:rsid w:val="001B2A47"/>
    <w:rsid w:val="001B2CA5"/>
    <w:rsid w:val="001B3C66"/>
    <w:rsid w:val="001B415A"/>
    <w:rsid w:val="001B45AC"/>
    <w:rsid w:val="001B4683"/>
    <w:rsid w:val="001B69FA"/>
    <w:rsid w:val="001B7819"/>
    <w:rsid w:val="001B78B9"/>
    <w:rsid w:val="001C0DAF"/>
    <w:rsid w:val="001C1231"/>
    <w:rsid w:val="001C1950"/>
    <w:rsid w:val="001C1E16"/>
    <w:rsid w:val="001C1FA4"/>
    <w:rsid w:val="001C3AC9"/>
    <w:rsid w:val="001C5CA9"/>
    <w:rsid w:val="001C6233"/>
    <w:rsid w:val="001C7E5E"/>
    <w:rsid w:val="001D082F"/>
    <w:rsid w:val="001D084B"/>
    <w:rsid w:val="001D0CC9"/>
    <w:rsid w:val="001D0D09"/>
    <w:rsid w:val="001D0F8B"/>
    <w:rsid w:val="001D1580"/>
    <w:rsid w:val="001D2034"/>
    <w:rsid w:val="001D211C"/>
    <w:rsid w:val="001D217E"/>
    <w:rsid w:val="001D2C0C"/>
    <w:rsid w:val="001D36B9"/>
    <w:rsid w:val="001D380E"/>
    <w:rsid w:val="001D426C"/>
    <w:rsid w:val="001D5D86"/>
    <w:rsid w:val="001D6535"/>
    <w:rsid w:val="001D7356"/>
    <w:rsid w:val="001D7702"/>
    <w:rsid w:val="001E002C"/>
    <w:rsid w:val="001E11A1"/>
    <w:rsid w:val="001E178C"/>
    <w:rsid w:val="001E1C1C"/>
    <w:rsid w:val="001E253F"/>
    <w:rsid w:val="001E5A0F"/>
    <w:rsid w:val="001E5FE3"/>
    <w:rsid w:val="001F02A4"/>
    <w:rsid w:val="001F04A3"/>
    <w:rsid w:val="001F04DB"/>
    <w:rsid w:val="001F06A5"/>
    <w:rsid w:val="001F0874"/>
    <w:rsid w:val="001F0F24"/>
    <w:rsid w:val="001F1DDC"/>
    <w:rsid w:val="001F21FE"/>
    <w:rsid w:val="001F22C3"/>
    <w:rsid w:val="001F2E9F"/>
    <w:rsid w:val="001F4DB9"/>
    <w:rsid w:val="001F5A68"/>
    <w:rsid w:val="00200258"/>
    <w:rsid w:val="002002FD"/>
    <w:rsid w:val="00200880"/>
    <w:rsid w:val="00200B8B"/>
    <w:rsid w:val="00200C18"/>
    <w:rsid w:val="00202754"/>
    <w:rsid w:val="00203116"/>
    <w:rsid w:val="00203BC2"/>
    <w:rsid w:val="00203CDF"/>
    <w:rsid w:val="002040A2"/>
    <w:rsid w:val="002060C6"/>
    <w:rsid w:val="00207E21"/>
    <w:rsid w:val="002116FB"/>
    <w:rsid w:val="00211D83"/>
    <w:rsid w:val="00212572"/>
    <w:rsid w:val="0021290F"/>
    <w:rsid w:val="002129CC"/>
    <w:rsid w:val="00212AC7"/>
    <w:rsid w:val="00213164"/>
    <w:rsid w:val="002133C0"/>
    <w:rsid w:val="00213B5D"/>
    <w:rsid w:val="002146F4"/>
    <w:rsid w:val="002147E1"/>
    <w:rsid w:val="00215A7C"/>
    <w:rsid w:val="0021623D"/>
    <w:rsid w:val="0021696B"/>
    <w:rsid w:val="00216D2E"/>
    <w:rsid w:val="00220BD4"/>
    <w:rsid w:val="00220D95"/>
    <w:rsid w:val="002219FC"/>
    <w:rsid w:val="00221B0F"/>
    <w:rsid w:val="00221CDD"/>
    <w:rsid w:val="0022241C"/>
    <w:rsid w:val="00222492"/>
    <w:rsid w:val="00222B08"/>
    <w:rsid w:val="00222EEE"/>
    <w:rsid w:val="002230B5"/>
    <w:rsid w:val="00223911"/>
    <w:rsid w:val="00224023"/>
    <w:rsid w:val="00224381"/>
    <w:rsid w:val="0022459D"/>
    <w:rsid w:val="002245DB"/>
    <w:rsid w:val="00224CC9"/>
    <w:rsid w:val="00224EC1"/>
    <w:rsid w:val="002271D0"/>
    <w:rsid w:val="00227247"/>
    <w:rsid w:val="0023046C"/>
    <w:rsid w:val="00232251"/>
    <w:rsid w:val="002322BC"/>
    <w:rsid w:val="002346D7"/>
    <w:rsid w:val="00235187"/>
    <w:rsid w:val="002353F5"/>
    <w:rsid w:val="00235687"/>
    <w:rsid w:val="0023789B"/>
    <w:rsid w:val="00237A5B"/>
    <w:rsid w:val="00237D85"/>
    <w:rsid w:val="0024050A"/>
    <w:rsid w:val="0024083A"/>
    <w:rsid w:val="002425E4"/>
    <w:rsid w:val="00242AB4"/>
    <w:rsid w:val="00242FF4"/>
    <w:rsid w:val="0024340B"/>
    <w:rsid w:val="00243586"/>
    <w:rsid w:val="00245172"/>
    <w:rsid w:val="00246217"/>
    <w:rsid w:val="00246433"/>
    <w:rsid w:val="00246A7E"/>
    <w:rsid w:val="00246B4D"/>
    <w:rsid w:val="00246EF9"/>
    <w:rsid w:val="00247366"/>
    <w:rsid w:val="002473C9"/>
    <w:rsid w:val="00247F1E"/>
    <w:rsid w:val="002509F2"/>
    <w:rsid w:val="00251394"/>
    <w:rsid w:val="00251CCF"/>
    <w:rsid w:val="00251F10"/>
    <w:rsid w:val="00252E72"/>
    <w:rsid w:val="00253072"/>
    <w:rsid w:val="00253C93"/>
    <w:rsid w:val="00254263"/>
    <w:rsid w:val="0025584A"/>
    <w:rsid w:val="00256478"/>
    <w:rsid w:val="0025689B"/>
    <w:rsid w:val="002607D6"/>
    <w:rsid w:val="00260B92"/>
    <w:rsid w:val="00261FF5"/>
    <w:rsid w:val="0026242A"/>
    <w:rsid w:val="002626A9"/>
    <w:rsid w:val="00262BDF"/>
    <w:rsid w:val="00264148"/>
    <w:rsid w:val="0026533C"/>
    <w:rsid w:val="002656A2"/>
    <w:rsid w:val="002656FB"/>
    <w:rsid w:val="00265DA9"/>
    <w:rsid w:val="00266884"/>
    <w:rsid w:val="00267598"/>
    <w:rsid w:val="00270175"/>
    <w:rsid w:val="00271A61"/>
    <w:rsid w:val="002733B0"/>
    <w:rsid w:val="002733B7"/>
    <w:rsid w:val="002742FE"/>
    <w:rsid w:val="002745CA"/>
    <w:rsid w:val="00275921"/>
    <w:rsid w:val="00275DDF"/>
    <w:rsid w:val="00275F37"/>
    <w:rsid w:val="00275FEB"/>
    <w:rsid w:val="002773E3"/>
    <w:rsid w:val="00277E40"/>
    <w:rsid w:val="0028011E"/>
    <w:rsid w:val="002813C1"/>
    <w:rsid w:val="00282542"/>
    <w:rsid w:val="0028272B"/>
    <w:rsid w:val="002830CF"/>
    <w:rsid w:val="002834C6"/>
    <w:rsid w:val="002836C9"/>
    <w:rsid w:val="00283A9F"/>
    <w:rsid w:val="002847E1"/>
    <w:rsid w:val="0028480E"/>
    <w:rsid w:val="00285B07"/>
    <w:rsid w:val="00287011"/>
    <w:rsid w:val="00287F86"/>
    <w:rsid w:val="002900B4"/>
    <w:rsid w:val="00290DB0"/>
    <w:rsid w:val="00291E0C"/>
    <w:rsid w:val="002920E9"/>
    <w:rsid w:val="002927B0"/>
    <w:rsid w:val="002928ED"/>
    <w:rsid w:val="00292C5D"/>
    <w:rsid w:val="00293E01"/>
    <w:rsid w:val="00294515"/>
    <w:rsid w:val="002962F4"/>
    <w:rsid w:val="002965C5"/>
    <w:rsid w:val="00296750"/>
    <w:rsid w:val="00296C47"/>
    <w:rsid w:val="00296E01"/>
    <w:rsid w:val="002979FF"/>
    <w:rsid w:val="00297B97"/>
    <w:rsid w:val="002A01B9"/>
    <w:rsid w:val="002A02AA"/>
    <w:rsid w:val="002A0342"/>
    <w:rsid w:val="002A06CF"/>
    <w:rsid w:val="002A0768"/>
    <w:rsid w:val="002A0B28"/>
    <w:rsid w:val="002A14CF"/>
    <w:rsid w:val="002A1BEE"/>
    <w:rsid w:val="002A4D75"/>
    <w:rsid w:val="002A7926"/>
    <w:rsid w:val="002A7A1B"/>
    <w:rsid w:val="002B035D"/>
    <w:rsid w:val="002B138A"/>
    <w:rsid w:val="002B1AEE"/>
    <w:rsid w:val="002B2CBE"/>
    <w:rsid w:val="002B3986"/>
    <w:rsid w:val="002B3F93"/>
    <w:rsid w:val="002B4841"/>
    <w:rsid w:val="002B4D63"/>
    <w:rsid w:val="002B57F7"/>
    <w:rsid w:val="002B6E08"/>
    <w:rsid w:val="002C18E4"/>
    <w:rsid w:val="002C19D2"/>
    <w:rsid w:val="002C324F"/>
    <w:rsid w:val="002C3915"/>
    <w:rsid w:val="002C394B"/>
    <w:rsid w:val="002C3B9D"/>
    <w:rsid w:val="002C3D0A"/>
    <w:rsid w:val="002C4493"/>
    <w:rsid w:val="002C4972"/>
    <w:rsid w:val="002C4D75"/>
    <w:rsid w:val="002C6B79"/>
    <w:rsid w:val="002C6BDD"/>
    <w:rsid w:val="002C7107"/>
    <w:rsid w:val="002C71B6"/>
    <w:rsid w:val="002D01B4"/>
    <w:rsid w:val="002D062C"/>
    <w:rsid w:val="002D1A1A"/>
    <w:rsid w:val="002D3070"/>
    <w:rsid w:val="002D309F"/>
    <w:rsid w:val="002D3F78"/>
    <w:rsid w:val="002D444F"/>
    <w:rsid w:val="002D4849"/>
    <w:rsid w:val="002D6520"/>
    <w:rsid w:val="002D6789"/>
    <w:rsid w:val="002D6CF2"/>
    <w:rsid w:val="002D71AE"/>
    <w:rsid w:val="002E04C1"/>
    <w:rsid w:val="002E162B"/>
    <w:rsid w:val="002E20DC"/>
    <w:rsid w:val="002E255A"/>
    <w:rsid w:val="002E25F7"/>
    <w:rsid w:val="002E2BC8"/>
    <w:rsid w:val="002E3617"/>
    <w:rsid w:val="002E4333"/>
    <w:rsid w:val="002E4643"/>
    <w:rsid w:val="002E509D"/>
    <w:rsid w:val="002E5F40"/>
    <w:rsid w:val="002E6886"/>
    <w:rsid w:val="002E6F05"/>
    <w:rsid w:val="002E73CA"/>
    <w:rsid w:val="002E7773"/>
    <w:rsid w:val="002E7901"/>
    <w:rsid w:val="002F0156"/>
    <w:rsid w:val="002F15BD"/>
    <w:rsid w:val="002F168B"/>
    <w:rsid w:val="002F24B3"/>
    <w:rsid w:val="002F2685"/>
    <w:rsid w:val="002F2B49"/>
    <w:rsid w:val="002F2BE0"/>
    <w:rsid w:val="002F335E"/>
    <w:rsid w:val="002F3BBA"/>
    <w:rsid w:val="002F40C2"/>
    <w:rsid w:val="002F4750"/>
    <w:rsid w:val="002F4BC3"/>
    <w:rsid w:val="002F4BE7"/>
    <w:rsid w:val="002F4E7C"/>
    <w:rsid w:val="002F5610"/>
    <w:rsid w:val="002F56D1"/>
    <w:rsid w:val="002F5A29"/>
    <w:rsid w:val="002F5C23"/>
    <w:rsid w:val="002F5F58"/>
    <w:rsid w:val="002F6CBC"/>
    <w:rsid w:val="002F6FFB"/>
    <w:rsid w:val="0030126B"/>
    <w:rsid w:val="00302668"/>
    <w:rsid w:val="00303D70"/>
    <w:rsid w:val="00304B86"/>
    <w:rsid w:val="00304BB5"/>
    <w:rsid w:val="00305454"/>
    <w:rsid w:val="003062F4"/>
    <w:rsid w:val="00306532"/>
    <w:rsid w:val="00306ACF"/>
    <w:rsid w:val="00307F71"/>
    <w:rsid w:val="00310071"/>
    <w:rsid w:val="0031045F"/>
    <w:rsid w:val="0031078D"/>
    <w:rsid w:val="00310C72"/>
    <w:rsid w:val="0031205F"/>
    <w:rsid w:val="003123B7"/>
    <w:rsid w:val="00312D33"/>
    <w:rsid w:val="003131F7"/>
    <w:rsid w:val="0031337E"/>
    <w:rsid w:val="0031351A"/>
    <w:rsid w:val="00314686"/>
    <w:rsid w:val="003148AA"/>
    <w:rsid w:val="00315D57"/>
    <w:rsid w:val="00315F21"/>
    <w:rsid w:val="00316356"/>
    <w:rsid w:val="003163F5"/>
    <w:rsid w:val="0031745B"/>
    <w:rsid w:val="00317F6A"/>
    <w:rsid w:val="00322A9E"/>
    <w:rsid w:val="00322AC3"/>
    <w:rsid w:val="003237C2"/>
    <w:rsid w:val="00323A0B"/>
    <w:rsid w:val="00323C01"/>
    <w:rsid w:val="00324F36"/>
    <w:rsid w:val="0032643E"/>
    <w:rsid w:val="003265E6"/>
    <w:rsid w:val="003269C2"/>
    <w:rsid w:val="00326DF9"/>
    <w:rsid w:val="00326F38"/>
    <w:rsid w:val="00330BB8"/>
    <w:rsid w:val="0033141D"/>
    <w:rsid w:val="00331692"/>
    <w:rsid w:val="00331D58"/>
    <w:rsid w:val="00332981"/>
    <w:rsid w:val="00332E7A"/>
    <w:rsid w:val="00333B16"/>
    <w:rsid w:val="00335B89"/>
    <w:rsid w:val="003373F9"/>
    <w:rsid w:val="0034004C"/>
    <w:rsid w:val="00341304"/>
    <w:rsid w:val="0034180D"/>
    <w:rsid w:val="00341DCC"/>
    <w:rsid w:val="0034260B"/>
    <w:rsid w:val="00343929"/>
    <w:rsid w:val="00343E96"/>
    <w:rsid w:val="0034482A"/>
    <w:rsid w:val="00344BEE"/>
    <w:rsid w:val="0034508C"/>
    <w:rsid w:val="00347F83"/>
    <w:rsid w:val="0035130C"/>
    <w:rsid w:val="003518FD"/>
    <w:rsid w:val="00351A6D"/>
    <w:rsid w:val="003523F0"/>
    <w:rsid w:val="00352DFB"/>
    <w:rsid w:val="003530DB"/>
    <w:rsid w:val="003535D0"/>
    <w:rsid w:val="003535D1"/>
    <w:rsid w:val="00353F56"/>
    <w:rsid w:val="0035481F"/>
    <w:rsid w:val="00354E5E"/>
    <w:rsid w:val="00355017"/>
    <w:rsid w:val="00355071"/>
    <w:rsid w:val="003559FB"/>
    <w:rsid w:val="00356D0C"/>
    <w:rsid w:val="0035740A"/>
    <w:rsid w:val="00357FE1"/>
    <w:rsid w:val="003601E2"/>
    <w:rsid w:val="00360506"/>
    <w:rsid w:val="00360DA1"/>
    <w:rsid w:val="003610D4"/>
    <w:rsid w:val="00361895"/>
    <w:rsid w:val="0036296A"/>
    <w:rsid w:val="003630C0"/>
    <w:rsid w:val="00363B78"/>
    <w:rsid w:val="00364517"/>
    <w:rsid w:val="003647FC"/>
    <w:rsid w:val="00364BAD"/>
    <w:rsid w:val="003653E8"/>
    <w:rsid w:val="00365B18"/>
    <w:rsid w:val="00365BE5"/>
    <w:rsid w:val="00365E7A"/>
    <w:rsid w:val="00366FCE"/>
    <w:rsid w:val="003672B5"/>
    <w:rsid w:val="00367A06"/>
    <w:rsid w:val="00370B5E"/>
    <w:rsid w:val="00371129"/>
    <w:rsid w:val="00371B02"/>
    <w:rsid w:val="003733A7"/>
    <w:rsid w:val="00374422"/>
    <w:rsid w:val="00374B42"/>
    <w:rsid w:val="0037591F"/>
    <w:rsid w:val="00375AB8"/>
    <w:rsid w:val="0037652A"/>
    <w:rsid w:val="00376992"/>
    <w:rsid w:val="00377200"/>
    <w:rsid w:val="0038035F"/>
    <w:rsid w:val="00380E53"/>
    <w:rsid w:val="00380F5F"/>
    <w:rsid w:val="00382104"/>
    <w:rsid w:val="00382192"/>
    <w:rsid w:val="0038237B"/>
    <w:rsid w:val="00382D9B"/>
    <w:rsid w:val="00383348"/>
    <w:rsid w:val="0038395A"/>
    <w:rsid w:val="003863D7"/>
    <w:rsid w:val="003868A2"/>
    <w:rsid w:val="00386AFE"/>
    <w:rsid w:val="00386C71"/>
    <w:rsid w:val="003871B2"/>
    <w:rsid w:val="00387453"/>
    <w:rsid w:val="00387AF3"/>
    <w:rsid w:val="00391BD9"/>
    <w:rsid w:val="00393A2B"/>
    <w:rsid w:val="00393DE9"/>
    <w:rsid w:val="0039413E"/>
    <w:rsid w:val="00395BCB"/>
    <w:rsid w:val="00396427"/>
    <w:rsid w:val="00396515"/>
    <w:rsid w:val="00396DAA"/>
    <w:rsid w:val="00396E8C"/>
    <w:rsid w:val="00397E5C"/>
    <w:rsid w:val="003A0578"/>
    <w:rsid w:val="003A119E"/>
    <w:rsid w:val="003A12A0"/>
    <w:rsid w:val="003A1D95"/>
    <w:rsid w:val="003A1F20"/>
    <w:rsid w:val="003A294C"/>
    <w:rsid w:val="003A396F"/>
    <w:rsid w:val="003A4663"/>
    <w:rsid w:val="003A4C2A"/>
    <w:rsid w:val="003A4D5B"/>
    <w:rsid w:val="003A5040"/>
    <w:rsid w:val="003A5162"/>
    <w:rsid w:val="003A6502"/>
    <w:rsid w:val="003A67D5"/>
    <w:rsid w:val="003A6EA2"/>
    <w:rsid w:val="003A6FE8"/>
    <w:rsid w:val="003A722F"/>
    <w:rsid w:val="003A72D8"/>
    <w:rsid w:val="003A7DA7"/>
    <w:rsid w:val="003B012B"/>
    <w:rsid w:val="003B0B4F"/>
    <w:rsid w:val="003B1047"/>
    <w:rsid w:val="003B2145"/>
    <w:rsid w:val="003B2878"/>
    <w:rsid w:val="003B2AF7"/>
    <w:rsid w:val="003B373A"/>
    <w:rsid w:val="003B39C9"/>
    <w:rsid w:val="003B3E2A"/>
    <w:rsid w:val="003B442E"/>
    <w:rsid w:val="003B4EC4"/>
    <w:rsid w:val="003B51A4"/>
    <w:rsid w:val="003B546D"/>
    <w:rsid w:val="003B5494"/>
    <w:rsid w:val="003B6095"/>
    <w:rsid w:val="003B67F8"/>
    <w:rsid w:val="003B6BA1"/>
    <w:rsid w:val="003B6F4B"/>
    <w:rsid w:val="003B7341"/>
    <w:rsid w:val="003B7BF1"/>
    <w:rsid w:val="003B7BF7"/>
    <w:rsid w:val="003C0026"/>
    <w:rsid w:val="003C02FA"/>
    <w:rsid w:val="003C0991"/>
    <w:rsid w:val="003C11AB"/>
    <w:rsid w:val="003C1D7A"/>
    <w:rsid w:val="003C2979"/>
    <w:rsid w:val="003C30A0"/>
    <w:rsid w:val="003C30AA"/>
    <w:rsid w:val="003C3F9A"/>
    <w:rsid w:val="003C4AC9"/>
    <w:rsid w:val="003C4D29"/>
    <w:rsid w:val="003C5622"/>
    <w:rsid w:val="003C5B2F"/>
    <w:rsid w:val="003D056B"/>
    <w:rsid w:val="003D1C2B"/>
    <w:rsid w:val="003D1E7A"/>
    <w:rsid w:val="003D2AC4"/>
    <w:rsid w:val="003D3658"/>
    <w:rsid w:val="003D493C"/>
    <w:rsid w:val="003D4A18"/>
    <w:rsid w:val="003D4F4C"/>
    <w:rsid w:val="003D5A74"/>
    <w:rsid w:val="003D5AA2"/>
    <w:rsid w:val="003D64DC"/>
    <w:rsid w:val="003D6A72"/>
    <w:rsid w:val="003D6CD7"/>
    <w:rsid w:val="003D6F41"/>
    <w:rsid w:val="003D7C35"/>
    <w:rsid w:val="003D7D45"/>
    <w:rsid w:val="003E087F"/>
    <w:rsid w:val="003E0899"/>
    <w:rsid w:val="003E1FDE"/>
    <w:rsid w:val="003E2719"/>
    <w:rsid w:val="003E2F65"/>
    <w:rsid w:val="003E3620"/>
    <w:rsid w:val="003E4D59"/>
    <w:rsid w:val="003E5155"/>
    <w:rsid w:val="003E593C"/>
    <w:rsid w:val="003E6565"/>
    <w:rsid w:val="003F1A56"/>
    <w:rsid w:val="003F20CA"/>
    <w:rsid w:val="003F293B"/>
    <w:rsid w:val="003F3067"/>
    <w:rsid w:val="003F351A"/>
    <w:rsid w:val="003F416E"/>
    <w:rsid w:val="003F427E"/>
    <w:rsid w:val="003F47A3"/>
    <w:rsid w:val="003F5406"/>
    <w:rsid w:val="003F5A79"/>
    <w:rsid w:val="003F6CD8"/>
    <w:rsid w:val="003F7BD4"/>
    <w:rsid w:val="003F7DF6"/>
    <w:rsid w:val="003F7F68"/>
    <w:rsid w:val="00400A38"/>
    <w:rsid w:val="0040175F"/>
    <w:rsid w:val="00403384"/>
    <w:rsid w:val="00403897"/>
    <w:rsid w:val="00403B12"/>
    <w:rsid w:val="00403C31"/>
    <w:rsid w:val="004044E0"/>
    <w:rsid w:val="00405135"/>
    <w:rsid w:val="0040628C"/>
    <w:rsid w:val="00406307"/>
    <w:rsid w:val="0040681E"/>
    <w:rsid w:val="004077B9"/>
    <w:rsid w:val="00407DBB"/>
    <w:rsid w:val="0041026C"/>
    <w:rsid w:val="00410D22"/>
    <w:rsid w:val="00410FEC"/>
    <w:rsid w:val="004111CB"/>
    <w:rsid w:val="0041128E"/>
    <w:rsid w:val="00411788"/>
    <w:rsid w:val="00412851"/>
    <w:rsid w:val="00414115"/>
    <w:rsid w:val="004155CA"/>
    <w:rsid w:val="00415817"/>
    <w:rsid w:val="004159B8"/>
    <w:rsid w:val="00415F11"/>
    <w:rsid w:val="00416D4B"/>
    <w:rsid w:val="00421D7A"/>
    <w:rsid w:val="00422917"/>
    <w:rsid w:val="00422950"/>
    <w:rsid w:val="00422A1E"/>
    <w:rsid w:val="00423F87"/>
    <w:rsid w:val="00424173"/>
    <w:rsid w:val="00425255"/>
    <w:rsid w:val="00425AB8"/>
    <w:rsid w:val="00425B03"/>
    <w:rsid w:val="00425D0D"/>
    <w:rsid w:val="004272BC"/>
    <w:rsid w:val="0042752C"/>
    <w:rsid w:val="0042756A"/>
    <w:rsid w:val="00427727"/>
    <w:rsid w:val="0043042F"/>
    <w:rsid w:val="00430D8D"/>
    <w:rsid w:val="0043103B"/>
    <w:rsid w:val="0043112B"/>
    <w:rsid w:val="004323D5"/>
    <w:rsid w:val="0043242D"/>
    <w:rsid w:val="0043287A"/>
    <w:rsid w:val="00433C98"/>
    <w:rsid w:val="0043645A"/>
    <w:rsid w:val="00436D69"/>
    <w:rsid w:val="004379CC"/>
    <w:rsid w:val="00437B2C"/>
    <w:rsid w:val="00440858"/>
    <w:rsid w:val="00441072"/>
    <w:rsid w:val="00441BE0"/>
    <w:rsid w:val="00442D9B"/>
    <w:rsid w:val="00442EAC"/>
    <w:rsid w:val="00442F6F"/>
    <w:rsid w:val="00444384"/>
    <w:rsid w:val="00444505"/>
    <w:rsid w:val="004447FA"/>
    <w:rsid w:val="00446595"/>
    <w:rsid w:val="00446706"/>
    <w:rsid w:val="00447FBA"/>
    <w:rsid w:val="004500F4"/>
    <w:rsid w:val="00450D1F"/>
    <w:rsid w:val="0045124E"/>
    <w:rsid w:val="004520E4"/>
    <w:rsid w:val="0045249A"/>
    <w:rsid w:val="00452C92"/>
    <w:rsid w:val="00452D16"/>
    <w:rsid w:val="004548D2"/>
    <w:rsid w:val="004555CC"/>
    <w:rsid w:val="004558B6"/>
    <w:rsid w:val="00455B5D"/>
    <w:rsid w:val="004566DD"/>
    <w:rsid w:val="00456E8B"/>
    <w:rsid w:val="00457B1C"/>
    <w:rsid w:val="00460535"/>
    <w:rsid w:val="004607FA"/>
    <w:rsid w:val="00460DB4"/>
    <w:rsid w:val="00461422"/>
    <w:rsid w:val="00461917"/>
    <w:rsid w:val="00461C29"/>
    <w:rsid w:val="00464004"/>
    <w:rsid w:val="00464097"/>
    <w:rsid w:val="00464131"/>
    <w:rsid w:val="004651CB"/>
    <w:rsid w:val="00465858"/>
    <w:rsid w:val="00465B58"/>
    <w:rsid w:val="00465EAF"/>
    <w:rsid w:val="00465FE6"/>
    <w:rsid w:val="00466B87"/>
    <w:rsid w:val="0046731F"/>
    <w:rsid w:val="004679D5"/>
    <w:rsid w:val="00472680"/>
    <w:rsid w:val="00472704"/>
    <w:rsid w:val="00473124"/>
    <w:rsid w:val="00473909"/>
    <w:rsid w:val="00473A51"/>
    <w:rsid w:val="00474B7A"/>
    <w:rsid w:val="0047544D"/>
    <w:rsid w:val="00475D62"/>
    <w:rsid w:val="004765B2"/>
    <w:rsid w:val="004766FE"/>
    <w:rsid w:val="00476FEB"/>
    <w:rsid w:val="0047757F"/>
    <w:rsid w:val="00477847"/>
    <w:rsid w:val="00477870"/>
    <w:rsid w:val="00477AFF"/>
    <w:rsid w:val="00477CD9"/>
    <w:rsid w:val="00480599"/>
    <w:rsid w:val="00480B67"/>
    <w:rsid w:val="00480F85"/>
    <w:rsid w:val="00481500"/>
    <w:rsid w:val="004815E5"/>
    <w:rsid w:val="00481626"/>
    <w:rsid w:val="0048193A"/>
    <w:rsid w:val="00481A60"/>
    <w:rsid w:val="0048225E"/>
    <w:rsid w:val="00482429"/>
    <w:rsid w:val="00482659"/>
    <w:rsid w:val="004828B1"/>
    <w:rsid w:val="004829D5"/>
    <w:rsid w:val="00482D93"/>
    <w:rsid w:val="00482F96"/>
    <w:rsid w:val="00483E49"/>
    <w:rsid w:val="00483F7D"/>
    <w:rsid w:val="00484B12"/>
    <w:rsid w:val="00485A72"/>
    <w:rsid w:val="00485E96"/>
    <w:rsid w:val="00487844"/>
    <w:rsid w:val="00487C3D"/>
    <w:rsid w:val="00487CAE"/>
    <w:rsid w:val="00490A3A"/>
    <w:rsid w:val="004912B2"/>
    <w:rsid w:val="00492D7B"/>
    <w:rsid w:val="0049315C"/>
    <w:rsid w:val="00493574"/>
    <w:rsid w:val="00493F76"/>
    <w:rsid w:val="00494437"/>
    <w:rsid w:val="0049488E"/>
    <w:rsid w:val="004949EA"/>
    <w:rsid w:val="00494A6A"/>
    <w:rsid w:val="00495CE7"/>
    <w:rsid w:val="00495F18"/>
    <w:rsid w:val="00496615"/>
    <w:rsid w:val="00496A43"/>
    <w:rsid w:val="00496AFD"/>
    <w:rsid w:val="0049770B"/>
    <w:rsid w:val="00497AEC"/>
    <w:rsid w:val="00497DFA"/>
    <w:rsid w:val="004A00FD"/>
    <w:rsid w:val="004A027F"/>
    <w:rsid w:val="004A0F89"/>
    <w:rsid w:val="004A12E8"/>
    <w:rsid w:val="004A20B7"/>
    <w:rsid w:val="004A21FE"/>
    <w:rsid w:val="004A2B19"/>
    <w:rsid w:val="004A4024"/>
    <w:rsid w:val="004A4BCB"/>
    <w:rsid w:val="004A4EAD"/>
    <w:rsid w:val="004A4F93"/>
    <w:rsid w:val="004A556D"/>
    <w:rsid w:val="004A60F1"/>
    <w:rsid w:val="004A66B6"/>
    <w:rsid w:val="004A6E55"/>
    <w:rsid w:val="004A7836"/>
    <w:rsid w:val="004B03D2"/>
    <w:rsid w:val="004B0D89"/>
    <w:rsid w:val="004B0EC4"/>
    <w:rsid w:val="004B0ED2"/>
    <w:rsid w:val="004B1943"/>
    <w:rsid w:val="004B1F3E"/>
    <w:rsid w:val="004B2584"/>
    <w:rsid w:val="004B3AC9"/>
    <w:rsid w:val="004B4025"/>
    <w:rsid w:val="004B490E"/>
    <w:rsid w:val="004B4A3F"/>
    <w:rsid w:val="004B506B"/>
    <w:rsid w:val="004B5286"/>
    <w:rsid w:val="004B55E6"/>
    <w:rsid w:val="004B5BAA"/>
    <w:rsid w:val="004B6E5F"/>
    <w:rsid w:val="004C0CEF"/>
    <w:rsid w:val="004C0D2C"/>
    <w:rsid w:val="004C13CF"/>
    <w:rsid w:val="004C16A2"/>
    <w:rsid w:val="004C175C"/>
    <w:rsid w:val="004C3F2E"/>
    <w:rsid w:val="004C4FC2"/>
    <w:rsid w:val="004C4FE7"/>
    <w:rsid w:val="004C5B2F"/>
    <w:rsid w:val="004C5C40"/>
    <w:rsid w:val="004C619E"/>
    <w:rsid w:val="004C6774"/>
    <w:rsid w:val="004D001F"/>
    <w:rsid w:val="004D0203"/>
    <w:rsid w:val="004D1797"/>
    <w:rsid w:val="004D3551"/>
    <w:rsid w:val="004D3E4F"/>
    <w:rsid w:val="004D3E9E"/>
    <w:rsid w:val="004D5320"/>
    <w:rsid w:val="004D62CA"/>
    <w:rsid w:val="004D646C"/>
    <w:rsid w:val="004D6694"/>
    <w:rsid w:val="004D7478"/>
    <w:rsid w:val="004E0BFD"/>
    <w:rsid w:val="004E0FB6"/>
    <w:rsid w:val="004E20BE"/>
    <w:rsid w:val="004E2726"/>
    <w:rsid w:val="004E27AC"/>
    <w:rsid w:val="004E3B08"/>
    <w:rsid w:val="004E3FD8"/>
    <w:rsid w:val="004E466C"/>
    <w:rsid w:val="004E48A6"/>
    <w:rsid w:val="004E4D02"/>
    <w:rsid w:val="004E5348"/>
    <w:rsid w:val="004E564B"/>
    <w:rsid w:val="004E5D9F"/>
    <w:rsid w:val="004E5FC6"/>
    <w:rsid w:val="004E63FA"/>
    <w:rsid w:val="004E677A"/>
    <w:rsid w:val="004E69B6"/>
    <w:rsid w:val="004E6B43"/>
    <w:rsid w:val="004E7637"/>
    <w:rsid w:val="004F0500"/>
    <w:rsid w:val="004F07C7"/>
    <w:rsid w:val="004F0ECA"/>
    <w:rsid w:val="004F13A4"/>
    <w:rsid w:val="004F1FF4"/>
    <w:rsid w:val="004F2736"/>
    <w:rsid w:val="004F2B8B"/>
    <w:rsid w:val="004F2F08"/>
    <w:rsid w:val="004F305D"/>
    <w:rsid w:val="004F36FF"/>
    <w:rsid w:val="004F3C14"/>
    <w:rsid w:val="004F3C2B"/>
    <w:rsid w:val="004F4D09"/>
    <w:rsid w:val="004F56F5"/>
    <w:rsid w:val="004F5877"/>
    <w:rsid w:val="004F5B31"/>
    <w:rsid w:val="004F5C8F"/>
    <w:rsid w:val="004F650B"/>
    <w:rsid w:val="00501C51"/>
    <w:rsid w:val="00501F17"/>
    <w:rsid w:val="0050281D"/>
    <w:rsid w:val="00503519"/>
    <w:rsid w:val="005049F0"/>
    <w:rsid w:val="005050EB"/>
    <w:rsid w:val="0050525D"/>
    <w:rsid w:val="00505847"/>
    <w:rsid w:val="00505917"/>
    <w:rsid w:val="00505CA3"/>
    <w:rsid w:val="00506353"/>
    <w:rsid w:val="00506910"/>
    <w:rsid w:val="00506E9E"/>
    <w:rsid w:val="005107D9"/>
    <w:rsid w:val="005119A5"/>
    <w:rsid w:val="00511C3C"/>
    <w:rsid w:val="00512112"/>
    <w:rsid w:val="005130A8"/>
    <w:rsid w:val="00513AFA"/>
    <w:rsid w:val="00515664"/>
    <w:rsid w:val="00516064"/>
    <w:rsid w:val="00516948"/>
    <w:rsid w:val="00516D6A"/>
    <w:rsid w:val="005179E6"/>
    <w:rsid w:val="00521068"/>
    <w:rsid w:val="0052128B"/>
    <w:rsid w:val="00521EEC"/>
    <w:rsid w:val="00522993"/>
    <w:rsid w:val="00522E5E"/>
    <w:rsid w:val="00522FFA"/>
    <w:rsid w:val="0052379E"/>
    <w:rsid w:val="00523C2E"/>
    <w:rsid w:val="005247AD"/>
    <w:rsid w:val="00524CC2"/>
    <w:rsid w:val="0052563B"/>
    <w:rsid w:val="00527005"/>
    <w:rsid w:val="005273F1"/>
    <w:rsid w:val="005300BA"/>
    <w:rsid w:val="00531116"/>
    <w:rsid w:val="00531429"/>
    <w:rsid w:val="00532BCC"/>
    <w:rsid w:val="00532D74"/>
    <w:rsid w:val="00532E14"/>
    <w:rsid w:val="00533BD1"/>
    <w:rsid w:val="00533F45"/>
    <w:rsid w:val="005340B2"/>
    <w:rsid w:val="00534112"/>
    <w:rsid w:val="0053453F"/>
    <w:rsid w:val="00534793"/>
    <w:rsid w:val="00534A6B"/>
    <w:rsid w:val="00534D49"/>
    <w:rsid w:val="005355A0"/>
    <w:rsid w:val="00537D67"/>
    <w:rsid w:val="00541D18"/>
    <w:rsid w:val="00542BF3"/>
    <w:rsid w:val="0054307E"/>
    <w:rsid w:val="00543319"/>
    <w:rsid w:val="005433D7"/>
    <w:rsid w:val="005433FB"/>
    <w:rsid w:val="00544821"/>
    <w:rsid w:val="00544973"/>
    <w:rsid w:val="00544F3B"/>
    <w:rsid w:val="00546802"/>
    <w:rsid w:val="00547E47"/>
    <w:rsid w:val="00547F6F"/>
    <w:rsid w:val="00551371"/>
    <w:rsid w:val="005513BD"/>
    <w:rsid w:val="0055216E"/>
    <w:rsid w:val="0055269B"/>
    <w:rsid w:val="005527A1"/>
    <w:rsid w:val="00553A5C"/>
    <w:rsid w:val="005548BB"/>
    <w:rsid w:val="00554C5B"/>
    <w:rsid w:val="00554E80"/>
    <w:rsid w:val="005553EA"/>
    <w:rsid w:val="005554C7"/>
    <w:rsid w:val="00556BA3"/>
    <w:rsid w:val="00556E29"/>
    <w:rsid w:val="005575D8"/>
    <w:rsid w:val="005608EE"/>
    <w:rsid w:val="00560F76"/>
    <w:rsid w:val="005611E7"/>
    <w:rsid w:val="00562E5D"/>
    <w:rsid w:val="005643C6"/>
    <w:rsid w:val="0056458A"/>
    <w:rsid w:val="005652AE"/>
    <w:rsid w:val="00565C3C"/>
    <w:rsid w:val="00566278"/>
    <w:rsid w:val="00566396"/>
    <w:rsid w:val="00566FF7"/>
    <w:rsid w:val="0056790F"/>
    <w:rsid w:val="005706BC"/>
    <w:rsid w:val="00571064"/>
    <w:rsid w:val="00572E68"/>
    <w:rsid w:val="0057301C"/>
    <w:rsid w:val="00574324"/>
    <w:rsid w:val="00574C82"/>
    <w:rsid w:val="00576C50"/>
    <w:rsid w:val="00577083"/>
    <w:rsid w:val="00580342"/>
    <w:rsid w:val="005803E4"/>
    <w:rsid w:val="0058066F"/>
    <w:rsid w:val="005810FD"/>
    <w:rsid w:val="005816E0"/>
    <w:rsid w:val="00581C6C"/>
    <w:rsid w:val="00581F5C"/>
    <w:rsid w:val="00582355"/>
    <w:rsid w:val="00583673"/>
    <w:rsid w:val="005836CE"/>
    <w:rsid w:val="005836F6"/>
    <w:rsid w:val="00583DB0"/>
    <w:rsid w:val="005844A6"/>
    <w:rsid w:val="005848CD"/>
    <w:rsid w:val="00584937"/>
    <w:rsid w:val="00584A98"/>
    <w:rsid w:val="005851CA"/>
    <w:rsid w:val="005852AA"/>
    <w:rsid w:val="00585550"/>
    <w:rsid w:val="005872F8"/>
    <w:rsid w:val="005877CB"/>
    <w:rsid w:val="00587991"/>
    <w:rsid w:val="00587CF7"/>
    <w:rsid w:val="00587EB0"/>
    <w:rsid w:val="00590121"/>
    <w:rsid w:val="0059064A"/>
    <w:rsid w:val="00590BB7"/>
    <w:rsid w:val="00591523"/>
    <w:rsid w:val="00593559"/>
    <w:rsid w:val="00593ABB"/>
    <w:rsid w:val="00593FCC"/>
    <w:rsid w:val="0059433C"/>
    <w:rsid w:val="00594360"/>
    <w:rsid w:val="005948EE"/>
    <w:rsid w:val="00594AB9"/>
    <w:rsid w:val="00594CC0"/>
    <w:rsid w:val="00594D09"/>
    <w:rsid w:val="0059504E"/>
    <w:rsid w:val="005950E8"/>
    <w:rsid w:val="00595A53"/>
    <w:rsid w:val="00595FB5"/>
    <w:rsid w:val="00596721"/>
    <w:rsid w:val="005967D3"/>
    <w:rsid w:val="00596E21"/>
    <w:rsid w:val="00597732"/>
    <w:rsid w:val="00597E78"/>
    <w:rsid w:val="005A0A88"/>
    <w:rsid w:val="005A0B53"/>
    <w:rsid w:val="005A0C16"/>
    <w:rsid w:val="005A171D"/>
    <w:rsid w:val="005A1A38"/>
    <w:rsid w:val="005A2501"/>
    <w:rsid w:val="005A4241"/>
    <w:rsid w:val="005A4CAB"/>
    <w:rsid w:val="005A4DA5"/>
    <w:rsid w:val="005A5B06"/>
    <w:rsid w:val="005A6918"/>
    <w:rsid w:val="005A7DFF"/>
    <w:rsid w:val="005A7E35"/>
    <w:rsid w:val="005B0BAC"/>
    <w:rsid w:val="005B1148"/>
    <w:rsid w:val="005B1973"/>
    <w:rsid w:val="005B1C9D"/>
    <w:rsid w:val="005B2150"/>
    <w:rsid w:val="005B434E"/>
    <w:rsid w:val="005B4793"/>
    <w:rsid w:val="005B4AA0"/>
    <w:rsid w:val="005B51FF"/>
    <w:rsid w:val="005B631B"/>
    <w:rsid w:val="005B6E14"/>
    <w:rsid w:val="005B7116"/>
    <w:rsid w:val="005B7B96"/>
    <w:rsid w:val="005B7CDB"/>
    <w:rsid w:val="005C0373"/>
    <w:rsid w:val="005C1498"/>
    <w:rsid w:val="005C17F9"/>
    <w:rsid w:val="005C1C71"/>
    <w:rsid w:val="005C250D"/>
    <w:rsid w:val="005C2C64"/>
    <w:rsid w:val="005C3203"/>
    <w:rsid w:val="005C3916"/>
    <w:rsid w:val="005C3D71"/>
    <w:rsid w:val="005C3FC6"/>
    <w:rsid w:val="005C4BC5"/>
    <w:rsid w:val="005C650D"/>
    <w:rsid w:val="005C6679"/>
    <w:rsid w:val="005C6A76"/>
    <w:rsid w:val="005C6C67"/>
    <w:rsid w:val="005C73A8"/>
    <w:rsid w:val="005C7611"/>
    <w:rsid w:val="005C788D"/>
    <w:rsid w:val="005D0099"/>
    <w:rsid w:val="005D00EC"/>
    <w:rsid w:val="005D0533"/>
    <w:rsid w:val="005D0C09"/>
    <w:rsid w:val="005D0E16"/>
    <w:rsid w:val="005D193A"/>
    <w:rsid w:val="005D1A56"/>
    <w:rsid w:val="005D293A"/>
    <w:rsid w:val="005D3606"/>
    <w:rsid w:val="005D4E18"/>
    <w:rsid w:val="005D538D"/>
    <w:rsid w:val="005D618A"/>
    <w:rsid w:val="005D71DF"/>
    <w:rsid w:val="005D7443"/>
    <w:rsid w:val="005D7B7F"/>
    <w:rsid w:val="005D7BD8"/>
    <w:rsid w:val="005D7F47"/>
    <w:rsid w:val="005D7FB0"/>
    <w:rsid w:val="005E034F"/>
    <w:rsid w:val="005E2CE7"/>
    <w:rsid w:val="005E34D1"/>
    <w:rsid w:val="005E487A"/>
    <w:rsid w:val="005E5F98"/>
    <w:rsid w:val="005E70BA"/>
    <w:rsid w:val="005E75EC"/>
    <w:rsid w:val="005E761D"/>
    <w:rsid w:val="005F04D0"/>
    <w:rsid w:val="005F16F4"/>
    <w:rsid w:val="005F19AD"/>
    <w:rsid w:val="005F24EF"/>
    <w:rsid w:val="005F2CFE"/>
    <w:rsid w:val="005F31A1"/>
    <w:rsid w:val="005F3E06"/>
    <w:rsid w:val="005F424F"/>
    <w:rsid w:val="005F4EE3"/>
    <w:rsid w:val="005F54D5"/>
    <w:rsid w:val="005F5F0C"/>
    <w:rsid w:val="005F6481"/>
    <w:rsid w:val="005F6799"/>
    <w:rsid w:val="005F6A2E"/>
    <w:rsid w:val="005F71AE"/>
    <w:rsid w:val="0060070F"/>
    <w:rsid w:val="006014B2"/>
    <w:rsid w:val="0060352F"/>
    <w:rsid w:val="00603980"/>
    <w:rsid w:val="00603BC8"/>
    <w:rsid w:val="00604644"/>
    <w:rsid w:val="00604FDD"/>
    <w:rsid w:val="00605F6D"/>
    <w:rsid w:val="0060625E"/>
    <w:rsid w:val="00606455"/>
    <w:rsid w:val="00606980"/>
    <w:rsid w:val="00606A8B"/>
    <w:rsid w:val="006070E8"/>
    <w:rsid w:val="00607369"/>
    <w:rsid w:val="006077DF"/>
    <w:rsid w:val="00607879"/>
    <w:rsid w:val="00607B49"/>
    <w:rsid w:val="006108D3"/>
    <w:rsid w:val="00610B24"/>
    <w:rsid w:val="00610F80"/>
    <w:rsid w:val="00611148"/>
    <w:rsid w:val="006124AE"/>
    <w:rsid w:val="00612AFF"/>
    <w:rsid w:val="00612DA1"/>
    <w:rsid w:val="00613A24"/>
    <w:rsid w:val="00613B76"/>
    <w:rsid w:val="006142C5"/>
    <w:rsid w:val="00615933"/>
    <w:rsid w:val="00616128"/>
    <w:rsid w:val="0061776D"/>
    <w:rsid w:val="00617CAC"/>
    <w:rsid w:val="00620C84"/>
    <w:rsid w:val="00621119"/>
    <w:rsid w:val="006216FB"/>
    <w:rsid w:val="00621D66"/>
    <w:rsid w:val="006229BA"/>
    <w:rsid w:val="00622DB1"/>
    <w:rsid w:val="00622EA2"/>
    <w:rsid w:val="00623566"/>
    <w:rsid w:val="00623616"/>
    <w:rsid w:val="006236D0"/>
    <w:rsid w:val="00624639"/>
    <w:rsid w:val="00624A3B"/>
    <w:rsid w:val="0062562E"/>
    <w:rsid w:val="00625B0E"/>
    <w:rsid w:val="00626ED6"/>
    <w:rsid w:val="006270AA"/>
    <w:rsid w:val="00627269"/>
    <w:rsid w:val="006272EB"/>
    <w:rsid w:val="00627ECE"/>
    <w:rsid w:val="00630AD3"/>
    <w:rsid w:val="00631398"/>
    <w:rsid w:val="00631559"/>
    <w:rsid w:val="00631A4A"/>
    <w:rsid w:val="00632960"/>
    <w:rsid w:val="0063362D"/>
    <w:rsid w:val="00633B2F"/>
    <w:rsid w:val="00633FAA"/>
    <w:rsid w:val="00634DA4"/>
    <w:rsid w:val="0063581F"/>
    <w:rsid w:val="00635D48"/>
    <w:rsid w:val="00636079"/>
    <w:rsid w:val="00636D1D"/>
    <w:rsid w:val="00636E43"/>
    <w:rsid w:val="00637251"/>
    <w:rsid w:val="006372A8"/>
    <w:rsid w:val="00637C78"/>
    <w:rsid w:val="00637E1A"/>
    <w:rsid w:val="006413C2"/>
    <w:rsid w:val="00643D0A"/>
    <w:rsid w:val="006441AE"/>
    <w:rsid w:val="0064440F"/>
    <w:rsid w:val="00644ED5"/>
    <w:rsid w:val="006455B5"/>
    <w:rsid w:val="00645D25"/>
    <w:rsid w:val="006464B4"/>
    <w:rsid w:val="0064681F"/>
    <w:rsid w:val="00647659"/>
    <w:rsid w:val="00650243"/>
    <w:rsid w:val="00650E03"/>
    <w:rsid w:val="00651827"/>
    <w:rsid w:val="00651850"/>
    <w:rsid w:val="00651F6C"/>
    <w:rsid w:val="00652E25"/>
    <w:rsid w:val="00653957"/>
    <w:rsid w:val="00653A8F"/>
    <w:rsid w:val="00654B4C"/>
    <w:rsid w:val="00655A49"/>
    <w:rsid w:val="0066001D"/>
    <w:rsid w:val="00661035"/>
    <w:rsid w:val="00661930"/>
    <w:rsid w:val="006624A2"/>
    <w:rsid w:val="00662827"/>
    <w:rsid w:val="0066347F"/>
    <w:rsid w:val="006636F3"/>
    <w:rsid w:val="006656BB"/>
    <w:rsid w:val="00665AC1"/>
    <w:rsid w:val="00665CBE"/>
    <w:rsid w:val="00666795"/>
    <w:rsid w:val="006667A8"/>
    <w:rsid w:val="0067089A"/>
    <w:rsid w:val="00670ABF"/>
    <w:rsid w:val="00670AFD"/>
    <w:rsid w:val="0067141C"/>
    <w:rsid w:val="00671849"/>
    <w:rsid w:val="006722D4"/>
    <w:rsid w:val="00672334"/>
    <w:rsid w:val="006723F2"/>
    <w:rsid w:val="00673002"/>
    <w:rsid w:val="00676969"/>
    <w:rsid w:val="0067756E"/>
    <w:rsid w:val="00677715"/>
    <w:rsid w:val="00677F69"/>
    <w:rsid w:val="00680011"/>
    <w:rsid w:val="00680B4F"/>
    <w:rsid w:val="00680C4A"/>
    <w:rsid w:val="0068111B"/>
    <w:rsid w:val="0068219B"/>
    <w:rsid w:val="006823C4"/>
    <w:rsid w:val="00683729"/>
    <w:rsid w:val="00686E62"/>
    <w:rsid w:val="00687F9F"/>
    <w:rsid w:val="0069011A"/>
    <w:rsid w:val="006902BF"/>
    <w:rsid w:val="0069081A"/>
    <w:rsid w:val="00690AA9"/>
    <w:rsid w:val="00691076"/>
    <w:rsid w:val="006912DA"/>
    <w:rsid w:val="00691CB8"/>
    <w:rsid w:val="006922FB"/>
    <w:rsid w:val="006924B1"/>
    <w:rsid w:val="00692650"/>
    <w:rsid w:val="00692A90"/>
    <w:rsid w:val="00693172"/>
    <w:rsid w:val="006934AA"/>
    <w:rsid w:val="006949EA"/>
    <w:rsid w:val="00694BF4"/>
    <w:rsid w:val="006964AF"/>
    <w:rsid w:val="00697334"/>
    <w:rsid w:val="00697825"/>
    <w:rsid w:val="006A04D8"/>
    <w:rsid w:val="006A1240"/>
    <w:rsid w:val="006A1568"/>
    <w:rsid w:val="006A197F"/>
    <w:rsid w:val="006A1CF3"/>
    <w:rsid w:val="006A1EFD"/>
    <w:rsid w:val="006A1F81"/>
    <w:rsid w:val="006A2335"/>
    <w:rsid w:val="006A300D"/>
    <w:rsid w:val="006A3568"/>
    <w:rsid w:val="006A368F"/>
    <w:rsid w:val="006A4043"/>
    <w:rsid w:val="006A4298"/>
    <w:rsid w:val="006A4696"/>
    <w:rsid w:val="006A51C0"/>
    <w:rsid w:val="006A631D"/>
    <w:rsid w:val="006A7F27"/>
    <w:rsid w:val="006B031E"/>
    <w:rsid w:val="006B1142"/>
    <w:rsid w:val="006B1AF1"/>
    <w:rsid w:val="006B2C1E"/>
    <w:rsid w:val="006B2E08"/>
    <w:rsid w:val="006B314A"/>
    <w:rsid w:val="006B32D0"/>
    <w:rsid w:val="006B3848"/>
    <w:rsid w:val="006B4F73"/>
    <w:rsid w:val="006B5075"/>
    <w:rsid w:val="006B56CE"/>
    <w:rsid w:val="006B606C"/>
    <w:rsid w:val="006B6C41"/>
    <w:rsid w:val="006B7147"/>
    <w:rsid w:val="006C08ED"/>
    <w:rsid w:val="006C0CE9"/>
    <w:rsid w:val="006C1137"/>
    <w:rsid w:val="006C12D7"/>
    <w:rsid w:val="006C150C"/>
    <w:rsid w:val="006C1871"/>
    <w:rsid w:val="006C318B"/>
    <w:rsid w:val="006C37C7"/>
    <w:rsid w:val="006C3C7F"/>
    <w:rsid w:val="006C5384"/>
    <w:rsid w:val="006C595D"/>
    <w:rsid w:val="006C67DD"/>
    <w:rsid w:val="006C7721"/>
    <w:rsid w:val="006D0392"/>
    <w:rsid w:val="006D0C26"/>
    <w:rsid w:val="006D1029"/>
    <w:rsid w:val="006D1BF2"/>
    <w:rsid w:val="006D251D"/>
    <w:rsid w:val="006D3A82"/>
    <w:rsid w:val="006D53D2"/>
    <w:rsid w:val="006D5725"/>
    <w:rsid w:val="006D621C"/>
    <w:rsid w:val="006D63B5"/>
    <w:rsid w:val="006D71F5"/>
    <w:rsid w:val="006D7271"/>
    <w:rsid w:val="006D7605"/>
    <w:rsid w:val="006D78E5"/>
    <w:rsid w:val="006E07EA"/>
    <w:rsid w:val="006E0879"/>
    <w:rsid w:val="006E15A0"/>
    <w:rsid w:val="006E1D11"/>
    <w:rsid w:val="006E1E94"/>
    <w:rsid w:val="006E2018"/>
    <w:rsid w:val="006E3047"/>
    <w:rsid w:val="006E371F"/>
    <w:rsid w:val="006E39AB"/>
    <w:rsid w:val="006E454C"/>
    <w:rsid w:val="006E470D"/>
    <w:rsid w:val="006E4E61"/>
    <w:rsid w:val="006E5299"/>
    <w:rsid w:val="006E625B"/>
    <w:rsid w:val="006E66DE"/>
    <w:rsid w:val="006E7449"/>
    <w:rsid w:val="006E7B54"/>
    <w:rsid w:val="006E7BC0"/>
    <w:rsid w:val="006F0E6A"/>
    <w:rsid w:val="006F0ECA"/>
    <w:rsid w:val="006F14B6"/>
    <w:rsid w:val="006F1798"/>
    <w:rsid w:val="006F21A0"/>
    <w:rsid w:val="006F24EF"/>
    <w:rsid w:val="006F2758"/>
    <w:rsid w:val="006F2CB9"/>
    <w:rsid w:val="006F34F3"/>
    <w:rsid w:val="006F36D3"/>
    <w:rsid w:val="006F423A"/>
    <w:rsid w:val="006F5356"/>
    <w:rsid w:val="006F5414"/>
    <w:rsid w:val="006F58B0"/>
    <w:rsid w:val="006F651C"/>
    <w:rsid w:val="006F7729"/>
    <w:rsid w:val="006F7BE5"/>
    <w:rsid w:val="00700487"/>
    <w:rsid w:val="0070111D"/>
    <w:rsid w:val="00702C10"/>
    <w:rsid w:val="00703D31"/>
    <w:rsid w:val="00704E56"/>
    <w:rsid w:val="00705656"/>
    <w:rsid w:val="007068A0"/>
    <w:rsid w:val="007076A4"/>
    <w:rsid w:val="007079A3"/>
    <w:rsid w:val="00710834"/>
    <w:rsid w:val="00711221"/>
    <w:rsid w:val="00711F5D"/>
    <w:rsid w:val="007123AC"/>
    <w:rsid w:val="00712950"/>
    <w:rsid w:val="00713519"/>
    <w:rsid w:val="00713905"/>
    <w:rsid w:val="00713963"/>
    <w:rsid w:val="00713BBA"/>
    <w:rsid w:val="00714390"/>
    <w:rsid w:val="0071441C"/>
    <w:rsid w:val="0071536E"/>
    <w:rsid w:val="0071556C"/>
    <w:rsid w:val="00715CC9"/>
    <w:rsid w:val="00716EE4"/>
    <w:rsid w:val="00717F45"/>
    <w:rsid w:val="00720339"/>
    <w:rsid w:val="0072072F"/>
    <w:rsid w:val="00720FC4"/>
    <w:rsid w:val="007212B6"/>
    <w:rsid w:val="00721D32"/>
    <w:rsid w:val="0072207D"/>
    <w:rsid w:val="00722684"/>
    <w:rsid w:val="0072354E"/>
    <w:rsid w:val="0072383D"/>
    <w:rsid w:val="00724254"/>
    <w:rsid w:val="007252CD"/>
    <w:rsid w:val="00725A7F"/>
    <w:rsid w:val="00725F80"/>
    <w:rsid w:val="00726C56"/>
    <w:rsid w:val="00726E34"/>
    <w:rsid w:val="00727620"/>
    <w:rsid w:val="00727CFC"/>
    <w:rsid w:val="00727D59"/>
    <w:rsid w:val="0073058B"/>
    <w:rsid w:val="007321E2"/>
    <w:rsid w:val="00732822"/>
    <w:rsid w:val="0073345B"/>
    <w:rsid w:val="007339B9"/>
    <w:rsid w:val="00735A7E"/>
    <w:rsid w:val="00735E53"/>
    <w:rsid w:val="00736750"/>
    <w:rsid w:val="00736A95"/>
    <w:rsid w:val="00737A3B"/>
    <w:rsid w:val="007402BC"/>
    <w:rsid w:val="0074076A"/>
    <w:rsid w:val="00740EB7"/>
    <w:rsid w:val="00741079"/>
    <w:rsid w:val="007418E8"/>
    <w:rsid w:val="00742116"/>
    <w:rsid w:val="00742583"/>
    <w:rsid w:val="00743544"/>
    <w:rsid w:val="00743657"/>
    <w:rsid w:val="00743B4B"/>
    <w:rsid w:val="00743E39"/>
    <w:rsid w:val="007449B9"/>
    <w:rsid w:val="00745335"/>
    <w:rsid w:val="007460CD"/>
    <w:rsid w:val="00746B83"/>
    <w:rsid w:val="00746FBE"/>
    <w:rsid w:val="00747141"/>
    <w:rsid w:val="007471B4"/>
    <w:rsid w:val="0074722B"/>
    <w:rsid w:val="0074748C"/>
    <w:rsid w:val="00747ACC"/>
    <w:rsid w:val="00750B68"/>
    <w:rsid w:val="00751C43"/>
    <w:rsid w:val="00751E59"/>
    <w:rsid w:val="007527C0"/>
    <w:rsid w:val="00752BD7"/>
    <w:rsid w:val="00752C22"/>
    <w:rsid w:val="007538FB"/>
    <w:rsid w:val="00753CC5"/>
    <w:rsid w:val="00754111"/>
    <w:rsid w:val="007548F8"/>
    <w:rsid w:val="00754941"/>
    <w:rsid w:val="00754B26"/>
    <w:rsid w:val="00755C0B"/>
    <w:rsid w:val="00755D2C"/>
    <w:rsid w:val="007560A8"/>
    <w:rsid w:val="00756D44"/>
    <w:rsid w:val="007604D7"/>
    <w:rsid w:val="0076178F"/>
    <w:rsid w:val="00761BD5"/>
    <w:rsid w:val="00761E14"/>
    <w:rsid w:val="007623E4"/>
    <w:rsid w:val="00762BCD"/>
    <w:rsid w:val="00763AE5"/>
    <w:rsid w:val="00763F15"/>
    <w:rsid w:val="007651E8"/>
    <w:rsid w:val="007652ED"/>
    <w:rsid w:val="00766C67"/>
    <w:rsid w:val="007671DF"/>
    <w:rsid w:val="00767889"/>
    <w:rsid w:val="00767F73"/>
    <w:rsid w:val="007701FE"/>
    <w:rsid w:val="00770E20"/>
    <w:rsid w:val="007719B8"/>
    <w:rsid w:val="00771CDF"/>
    <w:rsid w:val="0077229F"/>
    <w:rsid w:val="007727B6"/>
    <w:rsid w:val="00774697"/>
    <w:rsid w:val="00775048"/>
    <w:rsid w:val="0077541F"/>
    <w:rsid w:val="00775993"/>
    <w:rsid w:val="0077657D"/>
    <w:rsid w:val="007769D5"/>
    <w:rsid w:val="00780D4A"/>
    <w:rsid w:val="0078151D"/>
    <w:rsid w:val="007815E2"/>
    <w:rsid w:val="00781897"/>
    <w:rsid w:val="00782174"/>
    <w:rsid w:val="0078259B"/>
    <w:rsid w:val="0078324A"/>
    <w:rsid w:val="00784A4B"/>
    <w:rsid w:val="00784B6F"/>
    <w:rsid w:val="007850BA"/>
    <w:rsid w:val="00786212"/>
    <w:rsid w:val="00786319"/>
    <w:rsid w:val="00787981"/>
    <w:rsid w:val="007905ED"/>
    <w:rsid w:val="0079144D"/>
    <w:rsid w:val="007920A2"/>
    <w:rsid w:val="007921AB"/>
    <w:rsid w:val="0079221C"/>
    <w:rsid w:val="00792513"/>
    <w:rsid w:val="0079302F"/>
    <w:rsid w:val="007936CE"/>
    <w:rsid w:val="007939D2"/>
    <w:rsid w:val="00794048"/>
    <w:rsid w:val="00795202"/>
    <w:rsid w:val="007958A3"/>
    <w:rsid w:val="007972B1"/>
    <w:rsid w:val="00797A81"/>
    <w:rsid w:val="00797AB6"/>
    <w:rsid w:val="007A0394"/>
    <w:rsid w:val="007A096C"/>
    <w:rsid w:val="007A0F16"/>
    <w:rsid w:val="007A1F4C"/>
    <w:rsid w:val="007A217B"/>
    <w:rsid w:val="007A31EF"/>
    <w:rsid w:val="007A3589"/>
    <w:rsid w:val="007A36F0"/>
    <w:rsid w:val="007A3F84"/>
    <w:rsid w:val="007A5686"/>
    <w:rsid w:val="007A5874"/>
    <w:rsid w:val="007A623A"/>
    <w:rsid w:val="007A625B"/>
    <w:rsid w:val="007A6FDC"/>
    <w:rsid w:val="007A6FE5"/>
    <w:rsid w:val="007A7C16"/>
    <w:rsid w:val="007B2B9F"/>
    <w:rsid w:val="007B2BE5"/>
    <w:rsid w:val="007B2E1C"/>
    <w:rsid w:val="007B3B82"/>
    <w:rsid w:val="007B3E06"/>
    <w:rsid w:val="007B4109"/>
    <w:rsid w:val="007B42BA"/>
    <w:rsid w:val="007B4822"/>
    <w:rsid w:val="007B5637"/>
    <w:rsid w:val="007B5BA1"/>
    <w:rsid w:val="007B62C6"/>
    <w:rsid w:val="007B756B"/>
    <w:rsid w:val="007B7A72"/>
    <w:rsid w:val="007B7AA1"/>
    <w:rsid w:val="007B7D09"/>
    <w:rsid w:val="007B7D2F"/>
    <w:rsid w:val="007C01E9"/>
    <w:rsid w:val="007C0E08"/>
    <w:rsid w:val="007C1BF9"/>
    <w:rsid w:val="007C1C51"/>
    <w:rsid w:val="007C23BB"/>
    <w:rsid w:val="007C2E06"/>
    <w:rsid w:val="007C3324"/>
    <w:rsid w:val="007C3961"/>
    <w:rsid w:val="007C4120"/>
    <w:rsid w:val="007C5687"/>
    <w:rsid w:val="007C5AB6"/>
    <w:rsid w:val="007C6138"/>
    <w:rsid w:val="007C63CA"/>
    <w:rsid w:val="007C67BA"/>
    <w:rsid w:val="007C6B4D"/>
    <w:rsid w:val="007D0462"/>
    <w:rsid w:val="007D0686"/>
    <w:rsid w:val="007D1FA3"/>
    <w:rsid w:val="007D3C3E"/>
    <w:rsid w:val="007D3CDF"/>
    <w:rsid w:val="007D482B"/>
    <w:rsid w:val="007D6005"/>
    <w:rsid w:val="007D60C0"/>
    <w:rsid w:val="007D62F8"/>
    <w:rsid w:val="007D6A6E"/>
    <w:rsid w:val="007D78B5"/>
    <w:rsid w:val="007D7E93"/>
    <w:rsid w:val="007E098D"/>
    <w:rsid w:val="007E1028"/>
    <w:rsid w:val="007E11AD"/>
    <w:rsid w:val="007E13E7"/>
    <w:rsid w:val="007E17F2"/>
    <w:rsid w:val="007E21B5"/>
    <w:rsid w:val="007E2486"/>
    <w:rsid w:val="007E3B84"/>
    <w:rsid w:val="007F070F"/>
    <w:rsid w:val="007F0F6A"/>
    <w:rsid w:val="007F180B"/>
    <w:rsid w:val="007F25AF"/>
    <w:rsid w:val="007F294E"/>
    <w:rsid w:val="007F354F"/>
    <w:rsid w:val="007F357C"/>
    <w:rsid w:val="007F3E0E"/>
    <w:rsid w:val="007F4783"/>
    <w:rsid w:val="007F5518"/>
    <w:rsid w:val="007F79D7"/>
    <w:rsid w:val="007F7B31"/>
    <w:rsid w:val="007F7BFF"/>
    <w:rsid w:val="007F7EE1"/>
    <w:rsid w:val="00800031"/>
    <w:rsid w:val="00800A53"/>
    <w:rsid w:val="008027FF"/>
    <w:rsid w:val="00802BA2"/>
    <w:rsid w:val="00802CE0"/>
    <w:rsid w:val="00803F9F"/>
    <w:rsid w:val="00804455"/>
    <w:rsid w:val="00804F5E"/>
    <w:rsid w:val="00806426"/>
    <w:rsid w:val="0080647E"/>
    <w:rsid w:val="00806540"/>
    <w:rsid w:val="00806890"/>
    <w:rsid w:val="00810BCA"/>
    <w:rsid w:val="00811376"/>
    <w:rsid w:val="008118D2"/>
    <w:rsid w:val="00811920"/>
    <w:rsid w:val="008126C9"/>
    <w:rsid w:val="00812A26"/>
    <w:rsid w:val="00813253"/>
    <w:rsid w:val="008146E7"/>
    <w:rsid w:val="00814A74"/>
    <w:rsid w:val="008151C8"/>
    <w:rsid w:val="008157C8"/>
    <w:rsid w:val="00816242"/>
    <w:rsid w:val="00817039"/>
    <w:rsid w:val="0081773C"/>
    <w:rsid w:val="00817D10"/>
    <w:rsid w:val="00820545"/>
    <w:rsid w:val="0082055D"/>
    <w:rsid w:val="00821CB8"/>
    <w:rsid w:val="00822801"/>
    <w:rsid w:val="00822ECD"/>
    <w:rsid w:val="00824DDD"/>
    <w:rsid w:val="00824E08"/>
    <w:rsid w:val="0082504B"/>
    <w:rsid w:val="00825F71"/>
    <w:rsid w:val="00826787"/>
    <w:rsid w:val="0082686D"/>
    <w:rsid w:val="008269F0"/>
    <w:rsid w:val="00826DE3"/>
    <w:rsid w:val="00827887"/>
    <w:rsid w:val="00830529"/>
    <w:rsid w:val="0083153C"/>
    <w:rsid w:val="008315B4"/>
    <w:rsid w:val="008327A9"/>
    <w:rsid w:val="00832C3E"/>
    <w:rsid w:val="00832E52"/>
    <w:rsid w:val="00832EE8"/>
    <w:rsid w:val="008331AF"/>
    <w:rsid w:val="00834555"/>
    <w:rsid w:val="00834E5D"/>
    <w:rsid w:val="00835DEA"/>
    <w:rsid w:val="00835EC9"/>
    <w:rsid w:val="00836203"/>
    <w:rsid w:val="0083675E"/>
    <w:rsid w:val="00837EF1"/>
    <w:rsid w:val="00840BAF"/>
    <w:rsid w:val="00841431"/>
    <w:rsid w:val="00841B17"/>
    <w:rsid w:val="00841D80"/>
    <w:rsid w:val="008420C2"/>
    <w:rsid w:val="00842C0D"/>
    <w:rsid w:val="00843D45"/>
    <w:rsid w:val="00843DB0"/>
    <w:rsid w:val="0084438E"/>
    <w:rsid w:val="008444D1"/>
    <w:rsid w:val="008456FC"/>
    <w:rsid w:val="00845C83"/>
    <w:rsid w:val="00846302"/>
    <w:rsid w:val="00846473"/>
    <w:rsid w:val="00846695"/>
    <w:rsid w:val="00846B5F"/>
    <w:rsid w:val="008477D1"/>
    <w:rsid w:val="00850F9C"/>
    <w:rsid w:val="00851575"/>
    <w:rsid w:val="0085223F"/>
    <w:rsid w:val="00852566"/>
    <w:rsid w:val="00853A89"/>
    <w:rsid w:val="00853C38"/>
    <w:rsid w:val="00853E72"/>
    <w:rsid w:val="008557D8"/>
    <w:rsid w:val="008568AC"/>
    <w:rsid w:val="00856AF7"/>
    <w:rsid w:val="00856BB1"/>
    <w:rsid w:val="00857BAC"/>
    <w:rsid w:val="0086049D"/>
    <w:rsid w:val="008608BF"/>
    <w:rsid w:val="00860ED4"/>
    <w:rsid w:val="0086142E"/>
    <w:rsid w:val="00861628"/>
    <w:rsid w:val="0086168C"/>
    <w:rsid w:val="00861F60"/>
    <w:rsid w:val="008625ED"/>
    <w:rsid w:val="00862A27"/>
    <w:rsid w:val="008639AD"/>
    <w:rsid w:val="0086417C"/>
    <w:rsid w:val="0086496E"/>
    <w:rsid w:val="008653FC"/>
    <w:rsid w:val="00866B25"/>
    <w:rsid w:val="0086702C"/>
    <w:rsid w:val="00867185"/>
    <w:rsid w:val="00867317"/>
    <w:rsid w:val="008701E7"/>
    <w:rsid w:val="00872252"/>
    <w:rsid w:val="008726B1"/>
    <w:rsid w:val="0087357E"/>
    <w:rsid w:val="0087385A"/>
    <w:rsid w:val="0087389C"/>
    <w:rsid w:val="00873A0B"/>
    <w:rsid w:val="00874C6F"/>
    <w:rsid w:val="00875AF8"/>
    <w:rsid w:val="00875C6C"/>
    <w:rsid w:val="008760B9"/>
    <w:rsid w:val="00876418"/>
    <w:rsid w:val="00876D80"/>
    <w:rsid w:val="00877164"/>
    <w:rsid w:val="00880B38"/>
    <w:rsid w:val="00881685"/>
    <w:rsid w:val="00881FC7"/>
    <w:rsid w:val="008824E8"/>
    <w:rsid w:val="0088284D"/>
    <w:rsid w:val="00882EE7"/>
    <w:rsid w:val="00883129"/>
    <w:rsid w:val="0088317C"/>
    <w:rsid w:val="008835BE"/>
    <w:rsid w:val="00883B56"/>
    <w:rsid w:val="00883DC2"/>
    <w:rsid w:val="00883FB3"/>
    <w:rsid w:val="00884064"/>
    <w:rsid w:val="008849ED"/>
    <w:rsid w:val="008850D9"/>
    <w:rsid w:val="00885668"/>
    <w:rsid w:val="00885880"/>
    <w:rsid w:val="00885897"/>
    <w:rsid w:val="00885F60"/>
    <w:rsid w:val="0088626E"/>
    <w:rsid w:val="008867A6"/>
    <w:rsid w:val="00886F46"/>
    <w:rsid w:val="00890999"/>
    <w:rsid w:val="00890EA8"/>
    <w:rsid w:val="008915E7"/>
    <w:rsid w:val="00891D40"/>
    <w:rsid w:val="008920CF"/>
    <w:rsid w:val="008922B0"/>
    <w:rsid w:val="00892955"/>
    <w:rsid w:val="008930B6"/>
    <w:rsid w:val="008931F9"/>
    <w:rsid w:val="00893949"/>
    <w:rsid w:val="00893A67"/>
    <w:rsid w:val="00893FBB"/>
    <w:rsid w:val="0089406A"/>
    <w:rsid w:val="00894162"/>
    <w:rsid w:val="00894D13"/>
    <w:rsid w:val="00897B06"/>
    <w:rsid w:val="00897B2E"/>
    <w:rsid w:val="00897C59"/>
    <w:rsid w:val="008A2482"/>
    <w:rsid w:val="008A270B"/>
    <w:rsid w:val="008A2990"/>
    <w:rsid w:val="008A31FA"/>
    <w:rsid w:val="008A3B3B"/>
    <w:rsid w:val="008A5C33"/>
    <w:rsid w:val="008A6561"/>
    <w:rsid w:val="008B025F"/>
    <w:rsid w:val="008B0AB6"/>
    <w:rsid w:val="008B169E"/>
    <w:rsid w:val="008B1B8B"/>
    <w:rsid w:val="008B1E65"/>
    <w:rsid w:val="008B44CD"/>
    <w:rsid w:val="008B5720"/>
    <w:rsid w:val="008B6260"/>
    <w:rsid w:val="008B725E"/>
    <w:rsid w:val="008B7435"/>
    <w:rsid w:val="008B7903"/>
    <w:rsid w:val="008C0B83"/>
    <w:rsid w:val="008C0F1F"/>
    <w:rsid w:val="008C138B"/>
    <w:rsid w:val="008C2D06"/>
    <w:rsid w:val="008C3A21"/>
    <w:rsid w:val="008C4A8B"/>
    <w:rsid w:val="008C5097"/>
    <w:rsid w:val="008C6479"/>
    <w:rsid w:val="008C654F"/>
    <w:rsid w:val="008C6BB9"/>
    <w:rsid w:val="008C6EDC"/>
    <w:rsid w:val="008C73ED"/>
    <w:rsid w:val="008C74FF"/>
    <w:rsid w:val="008D0821"/>
    <w:rsid w:val="008D1B02"/>
    <w:rsid w:val="008D2125"/>
    <w:rsid w:val="008D29F6"/>
    <w:rsid w:val="008D2AEB"/>
    <w:rsid w:val="008D2D91"/>
    <w:rsid w:val="008D2E18"/>
    <w:rsid w:val="008D3A01"/>
    <w:rsid w:val="008D3FD9"/>
    <w:rsid w:val="008D4396"/>
    <w:rsid w:val="008D4674"/>
    <w:rsid w:val="008D4911"/>
    <w:rsid w:val="008D4A4A"/>
    <w:rsid w:val="008D4E63"/>
    <w:rsid w:val="008D66B9"/>
    <w:rsid w:val="008D6790"/>
    <w:rsid w:val="008E06B2"/>
    <w:rsid w:val="008E0C95"/>
    <w:rsid w:val="008E15A8"/>
    <w:rsid w:val="008E47C8"/>
    <w:rsid w:val="008E4BAD"/>
    <w:rsid w:val="008E4F87"/>
    <w:rsid w:val="008E54D3"/>
    <w:rsid w:val="008E5A9E"/>
    <w:rsid w:val="008E5AFE"/>
    <w:rsid w:val="008E6697"/>
    <w:rsid w:val="008E6FBB"/>
    <w:rsid w:val="008E70AE"/>
    <w:rsid w:val="008E7212"/>
    <w:rsid w:val="008E7533"/>
    <w:rsid w:val="008E7F7E"/>
    <w:rsid w:val="008F0289"/>
    <w:rsid w:val="008F0B73"/>
    <w:rsid w:val="008F141F"/>
    <w:rsid w:val="008F2A09"/>
    <w:rsid w:val="008F2ABE"/>
    <w:rsid w:val="008F30D6"/>
    <w:rsid w:val="008F3CD0"/>
    <w:rsid w:val="008F3D39"/>
    <w:rsid w:val="008F66A0"/>
    <w:rsid w:val="008F7BAE"/>
    <w:rsid w:val="008F7D58"/>
    <w:rsid w:val="008F7D8A"/>
    <w:rsid w:val="009001DC"/>
    <w:rsid w:val="0090063D"/>
    <w:rsid w:val="00900D59"/>
    <w:rsid w:val="00901A88"/>
    <w:rsid w:val="00901EF3"/>
    <w:rsid w:val="009022E0"/>
    <w:rsid w:val="00903772"/>
    <w:rsid w:val="00903934"/>
    <w:rsid w:val="009042AE"/>
    <w:rsid w:val="00904B4A"/>
    <w:rsid w:val="009056B2"/>
    <w:rsid w:val="00905C75"/>
    <w:rsid w:val="009066B2"/>
    <w:rsid w:val="00907002"/>
    <w:rsid w:val="00907C8C"/>
    <w:rsid w:val="00907CA0"/>
    <w:rsid w:val="009103C9"/>
    <w:rsid w:val="00910925"/>
    <w:rsid w:val="0091138F"/>
    <w:rsid w:val="0091139B"/>
    <w:rsid w:val="00912530"/>
    <w:rsid w:val="00914245"/>
    <w:rsid w:val="00914A33"/>
    <w:rsid w:val="00914EEC"/>
    <w:rsid w:val="00915C2A"/>
    <w:rsid w:val="00915DCB"/>
    <w:rsid w:val="00917A16"/>
    <w:rsid w:val="00920526"/>
    <w:rsid w:val="0092139A"/>
    <w:rsid w:val="009215B2"/>
    <w:rsid w:val="00922881"/>
    <w:rsid w:val="00923161"/>
    <w:rsid w:val="00923A5F"/>
    <w:rsid w:val="00923B81"/>
    <w:rsid w:val="00923EAA"/>
    <w:rsid w:val="009246C3"/>
    <w:rsid w:val="0092513E"/>
    <w:rsid w:val="00925DDC"/>
    <w:rsid w:val="00925FF9"/>
    <w:rsid w:val="00927412"/>
    <w:rsid w:val="0092749A"/>
    <w:rsid w:val="00927F59"/>
    <w:rsid w:val="00930E7D"/>
    <w:rsid w:val="009313FF"/>
    <w:rsid w:val="00931D40"/>
    <w:rsid w:val="00931DB3"/>
    <w:rsid w:val="0093223D"/>
    <w:rsid w:val="00932C5D"/>
    <w:rsid w:val="00932F00"/>
    <w:rsid w:val="009335F4"/>
    <w:rsid w:val="00933A0F"/>
    <w:rsid w:val="00933D2A"/>
    <w:rsid w:val="00933EA1"/>
    <w:rsid w:val="00934330"/>
    <w:rsid w:val="00935890"/>
    <w:rsid w:val="00935D97"/>
    <w:rsid w:val="009401E1"/>
    <w:rsid w:val="0094087C"/>
    <w:rsid w:val="00941652"/>
    <w:rsid w:val="009416E8"/>
    <w:rsid w:val="00941727"/>
    <w:rsid w:val="00942435"/>
    <w:rsid w:val="009433C5"/>
    <w:rsid w:val="009438D4"/>
    <w:rsid w:val="00943DF6"/>
    <w:rsid w:val="009450EA"/>
    <w:rsid w:val="009457D8"/>
    <w:rsid w:val="00945935"/>
    <w:rsid w:val="00945A0E"/>
    <w:rsid w:val="00945D11"/>
    <w:rsid w:val="00946470"/>
    <w:rsid w:val="00947F6B"/>
    <w:rsid w:val="009500B9"/>
    <w:rsid w:val="0095122E"/>
    <w:rsid w:val="00951A99"/>
    <w:rsid w:val="00951C15"/>
    <w:rsid w:val="00951D62"/>
    <w:rsid w:val="00951ED2"/>
    <w:rsid w:val="009547A9"/>
    <w:rsid w:val="00956505"/>
    <w:rsid w:val="00956751"/>
    <w:rsid w:val="00956B11"/>
    <w:rsid w:val="00956D1C"/>
    <w:rsid w:val="0095775F"/>
    <w:rsid w:val="00960E6E"/>
    <w:rsid w:val="009614C7"/>
    <w:rsid w:val="00961897"/>
    <w:rsid w:val="0096233A"/>
    <w:rsid w:val="009647F6"/>
    <w:rsid w:val="0096483A"/>
    <w:rsid w:val="0096510D"/>
    <w:rsid w:val="0096609B"/>
    <w:rsid w:val="0096653E"/>
    <w:rsid w:val="00966939"/>
    <w:rsid w:val="009702EC"/>
    <w:rsid w:val="0097080D"/>
    <w:rsid w:val="00970D06"/>
    <w:rsid w:val="009714CD"/>
    <w:rsid w:val="0097216C"/>
    <w:rsid w:val="00972529"/>
    <w:rsid w:val="009725B1"/>
    <w:rsid w:val="00972B2D"/>
    <w:rsid w:val="00972C03"/>
    <w:rsid w:val="00972C99"/>
    <w:rsid w:val="0097367D"/>
    <w:rsid w:val="00973BD5"/>
    <w:rsid w:val="0097431B"/>
    <w:rsid w:val="009745E2"/>
    <w:rsid w:val="009754EB"/>
    <w:rsid w:val="00975936"/>
    <w:rsid w:val="00975E95"/>
    <w:rsid w:val="009763BB"/>
    <w:rsid w:val="0097643F"/>
    <w:rsid w:val="00976C3A"/>
    <w:rsid w:val="00976D88"/>
    <w:rsid w:val="00976FA5"/>
    <w:rsid w:val="00977377"/>
    <w:rsid w:val="00977DCF"/>
    <w:rsid w:val="0098068B"/>
    <w:rsid w:val="009809FE"/>
    <w:rsid w:val="009816DC"/>
    <w:rsid w:val="00982322"/>
    <w:rsid w:val="00982531"/>
    <w:rsid w:val="0098334B"/>
    <w:rsid w:val="00983963"/>
    <w:rsid w:val="00984DC5"/>
    <w:rsid w:val="00984DC6"/>
    <w:rsid w:val="009866D1"/>
    <w:rsid w:val="00986BC2"/>
    <w:rsid w:val="00986C5E"/>
    <w:rsid w:val="00986CAD"/>
    <w:rsid w:val="0098749E"/>
    <w:rsid w:val="009875F2"/>
    <w:rsid w:val="00987B18"/>
    <w:rsid w:val="00990505"/>
    <w:rsid w:val="00990776"/>
    <w:rsid w:val="00991240"/>
    <w:rsid w:val="00991693"/>
    <w:rsid w:val="009935CE"/>
    <w:rsid w:val="009936C3"/>
    <w:rsid w:val="0099432C"/>
    <w:rsid w:val="00996A2C"/>
    <w:rsid w:val="00996C76"/>
    <w:rsid w:val="00996F51"/>
    <w:rsid w:val="00997861"/>
    <w:rsid w:val="00997C4A"/>
    <w:rsid w:val="009A09F9"/>
    <w:rsid w:val="009A0C5C"/>
    <w:rsid w:val="009A2655"/>
    <w:rsid w:val="009A2A9A"/>
    <w:rsid w:val="009A3048"/>
    <w:rsid w:val="009A3493"/>
    <w:rsid w:val="009A4DF6"/>
    <w:rsid w:val="009A5E6C"/>
    <w:rsid w:val="009A6318"/>
    <w:rsid w:val="009A6A46"/>
    <w:rsid w:val="009A6D60"/>
    <w:rsid w:val="009A7A02"/>
    <w:rsid w:val="009B03F7"/>
    <w:rsid w:val="009B0603"/>
    <w:rsid w:val="009B097D"/>
    <w:rsid w:val="009B0A4F"/>
    <w:rsid w:val="009B1231"/>
    <w:rsid w:val="009B13E2"/>
    <w:rsid w:val="009B171F"/>
    <w:rsid w:val="009B3878"/>
    <w:rsid w:val="009B4092"/>
    <w:rsid w:val="009B451D"/>
    <w:rsid w:val="009B4C4D"/>
    <w:rsid w:val="009B50FC"/>
    <w:rsid w:val="009B625C"/>
    <w:rsid w:val="009B697A"/>
    <w:rsid w:val="009B7213"/>
    <w:rsid w:val="009B7D43"/>
    <w:rsid w:val="009B7DAD"/>
    <w:rsid w:val="009C15E8"/>
    <w:rsid w:val="009C161A"/>
    <w:rsid w:val="009C1D89"/>
    <w:rsid w:val="009C1FA5"/>
    <w:rsid w:val="009C257E"/>
    <w:rsid w:val="009C3705"/>
    <w:rsid w:val="009C43A2"/>
    <w:rsid w:val="009C4DFF"/>
    <w:rsid w:val="009C50EE"/>
    <w:rsid w:val="009C696A"/>
    <w:rsid w:val="009C6E53"/>
    <w:rsid w:val="009C7386"/>
    <w:rsid w:val="009D041B"/>
    <w:rsid w:val="009D0A61"/>
    <w:rsid w:val="009D1EF1"/>
    <w:rsid w:val="009D2106"/>
    <w:rsid w:val="009D2804"/>
    <w:rsid w:val="009D318A"/>
    <w:rsid w:val="009D322C"/>
    <w:rsid w:val="009D3569"/>
    <w:rsid w:val="009D443F"/>
    <w:rsid w:val="009D44A3"/>
    <w:rsid w:val="009D5621"/>
    <w:rsid w:val="009D79F3"/>
    <w:rsid w:val="009E036A"/>
    <w:rsid w:val="009E05AB"/>
    <w:rsid w:val="009E0F08"/>
    <w:rsid w:val="009E2989"/>
    <w:rsid w:val="009E38A2"/>
    <w:rsid w:val="009E3F5E"/>
    <w:rsid w:val="009E4013"/>
    <w:rsid w:val="009E40C3"/>
    <w:rsid w:val="009E4290"/>
    <w:rsid w:val="009E49D2"/>
    <w:rsid w:val="009E4D04"/>
    <w:rsid w:val="009E52FE"/>
    <w:rsid w:val="009E62DF"/>
    <w:rsid w:val="009E7247"/>
    <w:rsid w:val="009E77ED"/>
    <w:rsid w:val="009E7DB1"/>
    <w:rsid w:val="009F1121"/>
    <w:rsid w:val="009F1150"/>
    <w:rsid w:val="009F13C8"/>
    <w:rsid w:val="009F1F36"/>
    <w:rsid w:val="009F2304"/>
    <w:rsid w:val="009F2609"/>
    <w:rsid w:val="009F26B1"/>
    <w:rsid w:val="009F2C50"/>
    <w:rsid w:val="009F2DAA"/>
    <w:rsid w:val="009F3479"/>
    <w:rsid w:val="009F43A9"/>
    <w:rsid w:val="009F5021"/>
    <w:rsid w:val="009F5260"/>
    <w:rsid w:val="009F5C77"/>
    <w:rsid w:val="009F637A"/>
    <w:rsid w:val="009F6452"/>
    <w:rsid w:val="009F6C0F"/>
    <w:rsid w:val="009F6D16"/>
    <w:rsid w:val="009F6EAE"/>
    <w:rsid w:val="009F751A"/>
    <w:rsid w:val="009F79C3"/>
    <w:rsid w:val="009F79E0"/>
    <w:rsid w:val="009F7B1C"/>
    <w:rsid w:val="00A00062"/>
    <w:rsid w:val="00A0060E"/>
    <w:rsid w:val="00A02325"/>
    <w:rsid w:val="00A03F1D"/>
    <w:rsid w:val="00A05568"/>
    <w:rsid w:val="00A062CA"/>
    <w:rsid w:val="00A0641E"/>
    <w:rsid w:val="00A06C92"/>
    <w:rsid w:val="00A06FF2"/>
    <w:rsid w:val="00A0769D"/>
    <w:rsid w:val="00A107BC"/>
    <w:rsid w:val="00A11D25"/>
    <w:rsid w:val="00A127CC"/>
    <w:rsid w:val="00A12A93"/>
    <w:rsid w:val="00A1458C"/>
    <w:rsid w:val="00A14AD1"/>
    <w:rsid w:val="00A14FD2"/>
    <w:rsid w:val="00A151CF"/>
    <w:rsid w:val="00A15542"/>
    <w:rsid w:val="00A15AC8"/>
    <w:rsid w:val="00A17659"/>
    <w:rsid w:val="00A17BC4"/>
    <w:rsid w:val="00A2016E"/>
    <w:rsid w:val="00A20677"/>
    <w:rsid w:val="00A21433"/>
    <w:rsid w:val="00A223AC"/>
    <w:rsid w:val="00A2273C"/>
    <w:rsid w:val="00A234C7"/>
    <w:rsid w:val="00A23C90"/>
    <w:rsid w:val="00A24A30"/>
    <w:rsid w:val="00A25322"/>
    <w:rsid w:val="00A25D65"/>
    <w:rsid w:val="00A25DBC"/>
    <w:rsid w:val="00A26138"/>
    <w:rsid w:val="00A264AC"/>
    <w:rsid w:val="00A26E3E"/>
    <w:rsid w:val="00A27106"/>
    <w:rsid w:val="00A27218"/>
    <w:rsid w:val="00A276C9"/>
    <w:rsid w:val="00A30090"/>
    <w:rsid w:val="00A30A8C"/>
    <w:rsid w:val="00A315A9"/>
    <w:rsid w:val="00A31BA8"/>
    <w:rsid w:val="00A31BB5"/>
    <w:rsid w:val="00A31D9B"/>
    <w:rsid w:val="00A3322B"/>
    <w:rsid w:val="00A33348"/>
    <w:rsid w:val="00A338E7"/>
    <w:rsid w:val="00A33CEE"/>
    <w:rsid w:val="00A33F73"/>
    <w:rsid w:val="00A347D9"/>
    <w:rsid w:val="00A34C66"/>
    <w:rsid w:val="00A34E34"/>
    <w:rsid w:val="00A354A6"/>
    <w:rsid w:val="00A360B8"/>
    <w:rsid w:val="00A3644A"/>
    <w:rsid w:val="00A370D8"/>
    <w:rsid w:val="00A400DC"/>
    <w:rsid w:val="00A403F0"/>
    <w:rsid w:val="00A427BE"/>
    <w:rsid w:val="00A42B20"/>
    <w:rsid w:val="00A43670"/>
    <w:rsid w:val="00A43E82"/>
    <w:rsid w:val="00A43F9C"/>
    <w:rsid w:val="00A4499E"/>
    <w:rsid w:val="00A44D02"/>
    <w:rsid w:val="00A44EBA"/>
    <w:rsid w:val="00A44ED0"/>
    <w:rsid w:val="00A45066"/>
    <w:rsid w:val="00A452CA"/>
    <w:rsid w:val="00A46A08"/>
    <w:rsid w:val="00A47C4C"/>
    <w:rsid w:val="00A50ABC"/>
    <w:rsid w:val="00A50ABE"/>
    <w:rsid w:val="00A51634"/>
    <w:rsid w:val="00A52F3C"/>
    <w:rsid w:val="00A53602"/>
    <w:rsid w:val="00A53977"/>
    <w:rsid w:val="00A539B8"/>
    <w:rsid w:val="00A53A6D"/>
    <w:rsid w:val="00A5452E"/>
    <w:rsid w:val="00A54542"/>
    <w:rsid w:val="00A54CFD"/>
    <w:rsid w:val="00A55141"/>
    <w:rsid w:val="00A55484"/>
    <w:rsid w:val="00A557A6"/>
    <w:rsid w:val="00A55CA5"/>
    <w:rsid w:val="00A56333"/>
    <w:rsid w:val="00A56917"/>
    <w:rsid w:val="00A5727F"/>
    <w:rsid w:val="00A605A6"/>
    <w:rsid w:val="00A61E78"/>
    <w:rsid w:val="00A6218E"/>
    <w:rsid w:val="00A6263A"/>
    <w:rsid w:val="00A627AA"/>
    <w:rsid w:val="00A62944"/>
    <w:rsid w:val="00A64793"/>
    <w:rsid w:val="00A659BB"/>
    <w:rsid w:val="00A66857"/>
    <w:rsid w:val="00A670F8"/>
    <w:rsid w:val="00A67107"/>
    <w:rsid w:val="00A67F11"/>
    <w:rsid w:val="00A70479"/>
    <w:rsid w:val="00A70505"/>
    <w:rsid w:val="00A70949"/>
    <w:rsid w:val="00A7100E"/>
    <w:rsid w:val="00A7160C"/>
    <w:rsid w:val="00A7296F"/>
    <w:rsid w:val="00A7368E"/>
    <w:rsid w:val="00A75575"/>
    <w:rsid w:val="00A75A9D"/>
    <w:rsid w:val="00A75CE9"/>
    <w:rsid w:val="00A80806"/>
    <w:rsid w:val="00A82B6E"/>
    <w:rsid w:val="00A82CAE"/>
    <w:rsid w:val="00A83447"/>
    <w:rsid w:val="00A83C1A"/>
    <w:rsid w:val="00A84759"/>
    <w:rsid w:val="00A868B1"/>
    <w:rsid w:val="00A87008"/>
    <w:rsid w:val="00A872EB"/>
    <w:rsid w:val="00A879AC"/>
    <w:rsid w:val="00A87E02"/>
    <w:rsid w:val="00A9002C"/>
    <w:rsid w:val="00A90499"/>
    <w:rsid w:val="00A9114E"/>
    <w:rsid w:val="00A911ED"/>
    <w:rsid w:val="00A91DE8"/>
    <w:rsid w:val="00A920CB"/>
    <w:rsid w:val="00A92383"/>
    <w:rsid w:val="00A92CD6"/>
    <w:rsid w:val="00A957B6"/>
    <w:rsid w:val="00A96059"/>
    <w:rsid w:val="00A96B46"/>
    <w:rsid w:val="00A96C85"/>
    <w:rsid w:val="00A97215"/>
    <w:rsid w:val="00A978FF"/>
    <w:rsid w:val="00A97A61"/>
    <w:rsid w:val="00A97BC1"/>
    <w:rsid w:val="00AA0BE8"/>
    <w:rsid w:val="00AA11E6"/>
    <w:rsid w:val="00AA1E14"/>
    <w:rsid w:val="00AA1EBD"/>
    <w:rsid w:val="00AA1EC4"/>
    <w:rsid w:val="00AA235E"/>
    <w:rsid w:val="00AA25D8"/>
    <w:rsid w:val="00AA2949"/>
    <w:rsid w:val="00AA2D7D"/>
    <w:rsid w:val="00AA2E52"/>
    <w:rsid w:val="00AA2FBA"/>
    <w:rsid w:val="00AA2FD6"/>
    <w:rsid w:val="00AA4566"/>
    <w:rsid w:val="00AA4A46"/>
    <w:rsid w:val="00AA4B36"/>
    <w:rsid w:val="00AA57C0"/>
    <w:rsid w:val="00AA5BFD"/>
    <w:rsid w:val="00AA6514"/>
    <w:rsid w:val="00AA6CE5"/>
    <w:rsid w:val="00AA7113"/>
    <w:rsid w:val="00AA7B37"/>
    <w:rsid w:val="00AA7CF7"/>
    <w:rsid w:val="00AB042C"/>
    <w:rsid w:val="00AB0E97"/>
    <w:rsid w:val="00AB125C"/>
    <w:rsid w:val="00AB12D7"/>
    <w:rsid w:val="00AB1BA3"/>
    <w:rsid w:val="00AB1F2B"/>
    <w:rsid w:val="00AB2055"/>
    <w:rsid w:val="00AB25C6"/>
    <w:rsid w:val="00AB27CE"/>
    <w:rsid w:val="00AB395F"/>
    <w:rsid w:val="00AB3DB7"/>
    <w:rsid w:val="00AB4458"/>
    <w:rsid w:val="00AB457E"/>
    <w:rsid w:val="00AB53B1"/>
    <w:rsid w:val="00AB5AED"/>
    <w:rsid w:val="00AB5CA3"/>
    <w:rsid w:val="00AB614A"/>
    <w:rsid w:val="00AB6189"/>
    <w:rsid w:val="00AB6594"/>
    <w:rsid w:val="00AB6F79"/>
    <w:rsid w:val="00AB79C0"/>
    <w:rsid w:val="00AC0113"/>
    <w:rsid w:val="00AC08D4"/>
    <w:rsid w:val="00AC099A"/>
    <w:rsid w:val="00AC1A74"/>
    <w:rsid w:val="00AC2424"/>
    <w:rsid w:val="00AC323B"/>
    <w:rsid w:val="00AC3E34"/>
    <w:rsid w:val="00AC3E44"/>
    <w:rsid w:val="00AC5059"/>
    <w:rsid w:val="00AC522F"/>
    <w:rsid w:val="00AC534D"/>
    <w:rsid w:val="00AC55AD"/>
    <w:rsid w:val="00AC5925"/>
    <w:rsid w:val="00AC5CD8"/>
    <w:rsid w:val="00AC72D6"/>
    <w:rsid w:val="00AC759F"/>
    <w:rsid w:val="00AC77BF"/>
    <w:rsid w:val="00AD0096"/>
    <w:rsid w:val="00AD0421"/>
    <w:rsid w:val="00AD0574"/>
    <w:rsid w:val="00AD0811"/>
    <w:rsid w:val="00AD14FD"/>
    <w:rsid w:val="00AD25E0"/>
    <w:rsid w:val="00AD293C"/>
    <w:rsid w:val="00AD29BF"/>
    <w:rsid w:val="00AD388E"/>
    <w:rsid w:val="00AD3E40"/>
    <w:rsid w:val="00AD55F0"/>
    <w:rsid w:val="00AD5DB1"/>
    <w:rsid w:val="00AD63FF"/>
    <w:rsid w:val="00AD7AD4"/>
    <w:rsid w:val="00AD7EE0"/>
    <w:rsid w:val="00AE0AE0"/>
    <w:rsid w:val="00AE0BF1"/>
    <w:rsid w:val="00AE1047"/>
    <w:rsid w:val="00AE13A6"/>
    <w:rsid w:val="00AE1CD7"/>
    <w:rsid w:val="00AE2286"/>
    <w:rsid w:val="00AE36B3"/>
    <w:rsid w:val="00AE3794"/>
    <w:rsid w:val="00AE3DAD"/>
    <w:rsid w:val="00AE459B"/>
    <w:rsid w:val="00AE5331"/>
    <w:rsid w:val="00AE5A3D"/>
    <w:rsid w:val="00AE6191"/>
    <w:rsid w:val="00AE647F"/>
    <w:rsid w:val="00AE6BCC"/>
    <w:rsid w:val="00AE737A"/>
    <w:rsid w:val="00AE741E"/>
    <w:rsid w:val="00AE74D1"/>
    <w:rsid w:val="00AE7AE0"/>
    <w:rsid w:val="00AF0342"/>
    <w:rsid w:val="00AF080E"/>
    <w:rsid w:val="00AF0BFE"/>
    <w:rsid w:val="00AF0C09"/>
    <w:rsid w:val="00AF23F7"/>
    <w:rsid w:val="00AF2491"/>
    <w:rsid w:val="00AF25D1"/>
    <w:rsid w:val="00AF33D9"/>
    <w:rsid w:val="00AF3E16"/>
    <w:rsid w:val="00AF3F71"/>
    <w:rsid w:val="00AF42D7"/>
    <w:rsid w:val="00AF4C3B"/>
    <w:rsid w:val="00AF69A6"/>
    <w:rsid w:val="00AF73DF"/>
    <w:rsid w:val="00AF746F"/>
    <w:rsid w:val="00AF7D47"/>
    <w:rsid w:val="00B00B3A"/>
    <w:rsid w:val="00B015B7"/>
    <w:rsid w:val="00B02F20"/>
    <w:rsid w:val="00B0502B"/>
    <w:rsid w:val="00B0514D"/>
    <w:rsid w:val="00B05222"/>
    <w:rsid w:val="00B05688"/>
    <w:rsid w:val="00B06488"/>
    <w:rsid w:val="00B069FF"/>
    <w:rsid w:val="00B071E8"/>
    <w:rsid w:val="00B101A3"/>
    <w:rsid w:val="00B10A5A"/>
    <w:rsid w:val="00B10EA1"/>
    <w:rsid w:val="00B11547"/>
    <w:rsid w:val="00B128A8"/>
    <w:rsid w:val="00B12A9E"/>
    <w:rsid w:val="00B13445"/>
    <w:rsid w:val="00B146B7"/>
    <w:rsid w:val="00B14A31"/>
    <w:rsid w:val="00B14A70"/>
    <w:rsid w:val="00B14D1B"/>
    <w:rsid w:val="00B15D00"/>
    <w:rsid w:val="00B16638"/>
    <w:rsid w:val="00B16AC3"/>
    <w:rsid w:val="00B175F3"/>
    <w:rsid w:val="00B20A56"/>
    <w:rsid w:val="00B21466"/>
    <w:rsid w:val="00B21589"/>
    <w:rsid w:val="00B228EA"/>
    <w:rsid w:val="00B22A13"/>
    <w:rsid w:val="00B22EE7"/>
    <w:rsid w:val="00B23EC1"/>
    <w:rsid w:val="00B241C1"/>
    <w:rsid w:val="00B242E6"/>
    <w:rsid w:val="00B246AC"/>
    <w:rsid w:val="00B25104"/>
    <w:rsid w:val="00B25116"/>
    <w:rsid w:val="00B27396"/>
    <w:rsid w:val="00B2784E"/>
    <w:rsid w:val="00B27AA4"/>
    <w:rsid w:val="00B27D7E"/>
    <w:rsid w:val="00B3002D"/>
    <w:rsid w:val="00B30252"/>
    <w:rsid w:val="00B30536"/>
    <w:rsid w:val="00B3075C"/>
    <w:rsid w:val="00B30867"/>
    <w:rsid w:val="00B309A0"/>
    <w:rsid w:val="00B30C73"/>
    <w:rsid w:val="00B30FEF"/>
    <w:rsid w:val="00B31B44"/>
    <w:rsid w:val="00B32542"/>
    <w:rsid w:val="00B335F4"/>
    <w:rsid w:val="00B34543"/>
    <w:rsid w:val="00B35E6E"/>
    <w:rsid w:val="00B3645E"/>
    <w:rsid w:val="00B36674"/>
    <w:rsid w:val="00B36D14"/>
    <w:rsid w:val="00B371D2"/>
    <w:rsid w:val="00B37EB5"/>
    <w:rsid w:val="00B40194"/>
    <w:rsid w:val="00B405C9"/>
    <w:rsid w:val="00B4131A"/>
    <w:rsid w:val="00B415ED"/>
    <w:rsid w:val="00B41FD9"/>
    <w:rsid w:val="00B42317"/>
    <w:rsid w:val="00B43244"/>
    <w:rsid w:val="00B43C3F"/>
    <w:rsid w:val="00B43C83"/>
    <w:rsid w:val="00B43FB0"/>
    <w:rsid w:val="00B44371"/>
    <w:rsid w:val="00B44C1A"/>
    <w:rsid w:val="00B44F24"/>
    <w:rsid w:val="00B456F4"/>
    <w:rsid w:val="00B46C2D"/>
    <w:rsid w:val="00B50ABB"/>
    <w:rsid w:val="00B530B9"/>
    <w:rsid w:val="00B53604"/>
    <w:rsid w:val="00B538B1"/>
    <w:rsid w:val="00B538B8"/>
    <w:rsid w:val="00B5403E"/>
    <w:rsid w:val="00B547FB"/>
    <w:rsid w:val="00B54AF4"/>
    <w:rsid w:val="00B54B7D"/>
    <w:rsid w:val="00B54CB8"/>
    <w:rsid w:val="00B55A12"/>
    <w:rsid w:val="00B56567"/>
    <w:rsid w:val="00B57B2B"/>
    <w:rsid w:val="00B57EB8"/>
    <w:rsid w:val="00B60011"/>
    <w:rsid w:val="00B60848"/>
    <w:rsid w:val="00B61F35"/>
    <w:rsid w:val="00B623D8"/>
    <w:rsid w:val="00B63853"/>
    <w:rsid w:val="00B63D92"/>
    <w:rsid w:val="00B642B2"/>
    <w:rsid w:val="00B649F1"/>
    <w:rsid w:val="00B65042"/>
    <w:rsid w:val="00B65953"/>
    <w:rsid w:val="00B66196"/>
    <w:rsid w:val="00B662A7"/>
    <w:rsid w:val="00B66900"/>
    <w:rsid w:val="00B67133"/>
    <w:rsid w:val="00B67AA4"/>
    <w:rsid w:val="00B67F28"/>
    <w:rsid w:val="00B7026D"/>
    <w:rsid w:val="00B704DE"/>
    <w:rsid w:val="00B714ED"/>
    <w:rsid w:val="00B718B4"/>
    <w:rsid w:val="00B718E9"/>
    <w:rsid w:val="00B75539"/>
    <w:rsid w:val="00B77012"/>
    <w:rsid w:val="00B771CC"/>
    <w:rsid w:val="00B77AC9"/>
    <w:rsid w:val="00B80A96"/>
    <w:rsid w:val="00B80B21"/>
    <w:rsid w:val="00B81832"/>
    <w:rsid w:val="00B824A9"/>
    <w:rsid w:val="00B8287B"/>
    <w:rsid w:val="00B83C70"/>
    <w:rsid w:val="00B83E3A"/>
    <w:rsid w:val="00B84375"/>
    <w:rsid w:val="00B8496B"/>
    <w:rsid w:val="00B85E12"/>
    <w:rsid w:val="00B86773"/>
    <w:rsid w:val="00B87202"/>
    <w:rsid w:val="00B87243"/>
    <w:rsid w:val="00B879D8"/>
    <w:rsid w:val="00B90FFB"/>
    <w:rsid w:val="00B91AC7"/>
    <w:rsid w:val="00B922AF"/>
    <w:rsid w:val="00B93778"/>
    <w:rsid w:val="00B9455F"/>
    <w:rsid w:val="00B95338"/>
    <w:rsid w:val="00B9540C"/>
    <w:rsid w:val="00B955B0"/>
    <w:rsid w:val="00B97577"/>
    <w:rsid w:val="00BA0EA1"/>
    <w:rsid w:val="00BA103C"/>
    <w:rsid w:val="00BA1240"/>
    <w:rsid w:val="00BA224D"/>
    <w:rsid w:val="00BA2832"/>
    <w:rsid w:val="00BA3C81"/>
    <w:rsid w:val="00BA3E02"/>
    <w:rsid w:val="00BA5891"/>
    <w:rsid w:val="00BA6B4E"/>
    <w:rsid w:val="00BA6D34"/>
    <w:rsid w:val="00BA725F"/>
    <w:rsid w:val="00BA757B"/>
    <w:rsid w:val="00BA75BD"/>
    <w:rsid w:val="00BA7B00"/>
    <w:rsid w:val="00BA7DCA"/>
    <w:rsid w:val="00BB02FE"/>
    <w:rsid w:val="00BB07F0"/>
    <w:rsid w:val="00BB11AA"/>
    <w:rsid w:val="00BB14A9"/>
    <w:rsid w:val="00BB1615"/>
    <w:rsid w:val="00BB17DF"/>
    <w:rsid w:val="00BB1AB8"/>
    <w:rsid w:val="00BB1D31"/>
    <w:rsid w:val="00BB258E"/>
    <w:rsid w:val="00BB2686"/>
    <w:rsid w:val="00BB2B20"/>
    <w:rsid w:val="00BB2DAA"/>
    <w:rsid w:val="00BB2E54"/>
    <w:rsid w:val="00BB309B"/>
    <w:rsid w:val="00BB3CB4"/>
    <w:rsid w:val="00BB3F9B"/>
    <w:rsid w:val="00BB417A"/>
    <w:rsid w:val="00BB4A67"/>
    <w:rsid w:val="00BB5036"/>
    <w:rsid w:val="00BB504B"/>
    <w:rsid w:val="00BB5378"/>
    <w:rsid w:val="00BB5DD0"/>
    <w:rsid w:val="00BB609A"/>
    <w:rsid w:val="00BB73D5"/>
    <w:rsid w:val="00BC1012"/>
    <w:rsid w:val="00BC1572"/>
    <w:rsid w:val="00BC3A58"/>
    <w:rsid w:val="00BC45BC"/>
    <w:rsid w:val="00BC4FBF"/>
    <w:rsid w:val="00BC7065"/>
    <w:rsid w:val="00BC71C5"/>
    <w:rsid w:val="00BC7897"/>
    <w:rsid w:val="00BC7D30"/>
    <w:rsid w:val="00BD06A2"/>
    <w:rsid w:val="00BD0CE1"/>
    <w:rsid w:val="00BD1021"/>
    <w:rsid w:val="00BD1728"/>
    <w:rsid w:val="00BD1751"/>
    <w:rsid w:val="00BD1DF6"/>
    <w:rsid w:val="00BD2D96"/>
    <w:rsid w:val="00BD365C"/>
    <w:rsid w:val="00BD4D68"/>
    <w:rsid w:val="00BD5038"/>
    <w:rsid w:val="00BD51BC"/>
    <w:rsid w:val="00BD5381"/>
    <w:rsid w:val="00BD57F9"/>
    <w:rsid w:val="00BD5B2D"/>
    <w:rsid w:val="00BD7428"/>
    <w:rsid w:val="00BD7C1D"/>
    <w:rsid w:val="00BE068B"/>
    <w:rsid w:val="00BE06E3"/>
    <w:rsid w:val="00BE07BC"/>
    <w:rsid w:val="00BE0D12"/>
    <w:rsid w:val="00BE1702"/>
    <w:rsid w:val="00BE1738"/>
    <w:rsid w:val="00BE1DA6"/>
    <w:rsid w:val="00BE21F4"/>
    <w:rsid w:val="00BE22D6"/>
    <w:rsid w:val="00BE502D"/>
    <w:rsid w:val="00BE6634"/>
    <w:rsid w:val="00BE7452"/>
    <w:rsid w:val="00BF07AC"/>
    <w:rsid w:val="00BF0F0C"/>
    <w:rsid w:val="00BF19F9"/>
    <w:rsid w:val="00BF1CD9"/>
    <w:rsid w:val="00BF3071"/>
    <w:rsid w:val="00BF323A"/>
    <w:rsid w:val="00BF3D80"/>
    <w:rsid w:val="00BF4A53"/>
    <w:rsid w:val="00BF54B1"/>
    <w:rsid w:val="00BF674E"/>
    <w:rsid w:val="00BF68E5"/>
    <w:rsid w:val="00BF6DF3"/>
    <w:rsid w:val="00BF7006"/>
    <w:rsid w:val="00BF71D1"/>
    <w:rsid w:val="00BF7D03"/>
    <w:rsid w:val="00BF7EC2"/>
    <w:rsid w:val="00C0073A"/>
    <w:rsid w:val="00C01017"/>
    <w:rsid w:val="00C011B0"/>
    <w:rsid w:val="00C01457"/>
    <w:rsid w:val="00C024F0"/>
    <w:rsid w:val="00C02B67"/>
    <w:rsid w:val="00C02E63"/>
    <w:rsid w:val="00C03D65"/>
    <w:rsid w:val="00C03D99"/>
    <w:rsid w:val="00C04D13"/>
    <w:rsid w:val="00C0528E"/>
    <w:rsid w:val="00C0562C"/>
    <w:rsid w:val="00C05640"/>
    <w:rsid w:val="00C05859"/>
    <w:rsid w:val="00C05D87"/>
    <w:rsid w:val="00C06532"/>
    <w:rsid w:val="00C06B4C"/>
    <w:rsid w:val="00C06F6D"/>
    <w:rsid w:val="00C076C8"/>
    <w:rsid w:val="00C1097A"/>
    <w:rsid w:val="00C1367F"/>
    <w:rsid w:val="00C14282"/>
    <w:rsid w:val="00C14351"/>
    <w:rsid w:val="00C143CD"/>
    <w:rsid w:val="00C14A72"/>
    <w:rsid w:val="00C14F3D"/>
    <w:rsid w:val="00C14FFC"/>
    <w:rsid w:val="00C15660"/>
    <w:rsid w:val="00C1582A"/>
    <w:rsid w:val="00C15F0C"/>
    <w:rsid w:val="00C161D4"/>
    <w:rsid w:val="00C1656A"/>
    <w:rsid w:val="00C16D67"/>
    <w:rsid w:val="00C1725C"/>
    <w:rsid w:val="00C17472"/>
    <w:rsid w:val="00C17AC7"/>
    <w:rsid w:val="00C2048E"/>
    <w:rsid w:val="00C21429"/>
    <w:rsid w:val="00C21865"/>
    <w:rsid w:val="00C21BE7"/>
    <w:rsid w:val="00C221DC"/>
    <w:rsid w:val="00C2359E"/>
    <w:rsid w:val="00C2442E"/>
    <w:rsid w:val="00C24510"/>
    <w:rsid w:val="00C24966"/>
    <w:rsid w:val="00C249AA"/>
    <w:rsid w:val="00C24F76"/>
    <w:rsid w:val="00C255AC"/>
    <w:rsid w:val="00C259AB"/>
    <w:rsid w:val="00C25D10"/>
    <w:rsid w:val="00C25D16"/>
    <w:rsid w:val="00C26B0A"/>
    <w:rsid w:val="00C26B56"/>
    <w:rsid w:val="00C2768B"/>
    <w:rsid w:val="00C27698"/>
    <w:rsid w:val="00C2798D"/>
    <w:rsid w:val="00C300EE"/>
    <w:rsid w:val="00C30625"/>
    <w:rsid w:val="00C320CE"/>
    <w:rsid w:val="00C32CBF"/>
    <w:rsid w:val="00C33B34"/>
    <w:rsid w:val="00C33BCD"/>
    <w:rsid w:val="00C34326"/>
    <w:rsid w:val="00C346A6"/>
    <w:rsid w:val="00C34E38"/>
    <w:rsid w:val="00C359D8"/>
    <w:rsid w:val="00C35CB7"/>
    <w:rsid w:val="00C3675D"/>
    <w:rsid w:val="00C36A5E"/>
    <w:rsid w:val="00C36EFD"/>
    <w:rsid w:val="00C36F0D"/>
    <w:rsid w:val="00C3793B"/>
    <w:rsid w:val="00C37A5B"/>
    <w:rsid w:val="00C37A77"/>
    <w:rsid w:val="00C407BD"/>
    <w:rsid w:val="00C415FF"/>
    <w:rsid w:val="00C41D55"/>
    <w:rsid w:val="00C434E5"/>
    <w:rsid w:val="00C447FE"/>
    <w:rsid w:val="00C4487A"/>
    <w:rsid w:val="00C44891"/>
    <w:rsid w:val="00C44E3A"/>
    <w:rsid w:val="00C453F0"/>
    <w:rsid w:val="00C45537"/>
    <w:rsid w:val="00C4630A"/>
    <w:rsid w:val="00C464DF"/>
    <w:rsid w:val="00C46903"/>
    <w:rsid w:val="00C4707B"/>
    <w:rsid w:val="00C47335"/>
    <w:rsid w:val="00C4756B"/>
    <w:rsid w:val="00C47CA8"/>
    <w:rsid w:val="00C5027C"/>
    <w:rsid w:val="00C507B5"/>
    <w:rsid w:val="00C50C93"/>
    <w:rsid w:val="00C522CB"/>
    <w:rsid w:val="00C52479"/>
    <w:rsid w:val="00C530E6"/>
    <w:rsid w:val="00C5345A"/>
    <w:rsid w:val="00C53D16"/>
    <w:rsid w:val="00C53ECA"/>
    <w:rsid w:val="00C548AD"/>
    <w:rsid w:val="00C54A63"/>
    <w:rsid w:val="00C55152"/>
    <w:rsid w:val="00C552FD"/>
    <w:rsid w:val="00C55679"/>
    <w:rsid w:val="00C557E0"/>
    <w:rsid w:val="00C565FD"/>
    <w:rsid w:val="00C57A7B"/>
    <w:rsid w:val="00C57F72"/>
    <w:rsid w:val="00C6023A"/>
    <w:rsid w:val="00C60476"/>
    <w:rsid w:val="00C6188F"/>
    <w:rsid w:val="00C62CC4"/>
    <w:rsid w:val="00C63865"/>
    <w:rsid w:val="00C6418F"/>
    <w:rsid w:val="00C642BE"/>
    <w:rsid w:val="00C64B42"/>
    <w:rsid w:val="00C65331"/>
    <w:rsid w:val="00C65747"/>
    <w:rsid w:val="00C65AEB"/>
    <w:rsid w:val="00C6602A"/>
    <w:rsid w:val="00C66252"/>
    <w:rsid w:val="00C662D9"/>
    <w:rsid w:val="00C66331"/>
    <w:rsid w:val="00C673ED"/>
    <w:rsid w:val="00C677F8"/>
    <w:rsid w:val="00C6781F"/>
    <w:rsid w:val="00C67CEE"/>
    <w:rsid w:val="00C7068A"/>
    <w:rsid w:val="00C70CFF"/>
    <w:rsid w:val="00C71684"/>
    <w:rsid w:val="00C7197C"/>
    <w:rsid w:val="00C719F5"/>
    <w:rsid w:val="00C72389"/>
    <w:rsid w:val="00C72A6F"/>
    <w:rsid w:val="00C740B3"/>
    <w:rsid w:val="00C747F5"/>
    <w:rsid w:val="00C7596E"/>
    <w:rsid w:val="00C75B90"/>
    <w:rsid w:val="00C75CA7"/>
    <w:rsid w:val="00C76B8A"/>
    <w:rsid w:val="00C77377"/>
    <w:rsid w:val="00C77563"/>
    <w:rsid w:val="00C8079D"/>
    <w:rsid w:val="00C81157"/>
    <w:rsid w:val="00C819C0"/>
    <w:rsid w:val="00C82382"/>
    <w:rsid w:val="00C82AE3"/>
    <w:rsid w:val="00C833AC"/>
    <w:rsid w:val="00C83E8B"/>
    <w:rsid w:val="00C84F0E"/>
    <w:rsid w:val="00C85452"/>
    <w:rsid w:val="00C859A6"/>
    <w:rsid w:val="00C85A1B"/>
    <w:rsid w:val="00C85BB0"/>
    <w:rsid w:val="00C85CA4"/>
    <w:rsid w:val="00C85E57"/>
    <w:rsid w:val="00C86013"/>
    <w:rsid w:val="00C8605F"/>
    <w:rsid w:val="00C86206"/>
    <w:rsid w:val="00C86AA0"/>
    <w:rsid w:val="00C86C79"/>
    <w:rsid w:val="00C9032A"/>
    <w:rsid w:val="00C907F7"/>
    <w:rsid w:val="00C90C02"/>
    <w:rsid w:val="00C90E6D"/>
    <w:rsid w:val="00C91219"/>
    <w:rsid w:val="00C9159D"/>
    <w:rsid w:val="00C91985"/>
    <w:rsid w:val="00C91B8C"/>
    <w:rsid w:val="00C91FA3"/>
    <w:rsid w:val="00C92CA5"/>
    <w:rsid w:val="00C93D0B"/>
    <w:rsid w:val="00C93EE1"/>
    <w:rsid w:val="00C9484A"/>
    <w:rsid w:val="00C94A98"/>
    <w:rsid w:val="00C95E10"/>
    <w:rsid w:val="00C95FCE"/>
    <w:rsid w:val="00C96230"/>
    <w:rsid w:val="00C966B5"/>
    <w:rsid w:val="00C976E2"/>
    <w:rsid w:val="00C979F6"/>
    <w:rsid w:val="00C97CB5"/>
    <w:rsid w:val="00CA02CB"/>
    <w:rsid w:val="00CA0570"/>
    <w:rsid w:val="00CA0B7E"/>
    <w:rsid w:val="00CA10AF"/>
    <w:rsid w:val="00CA1A1D"/>
    <w:rsid w:val="00CA213C"/>
    <w:rsid w:val="00CA2BF4"/>
    <w:rsid w:val="00CA3398"/>
    <w:rsid w:val="00CA3688"/>
    <w:rsid w:val="00CA3AA4"/>
    <w:rsid w:val="00CA44E6"/>
    <w:rsid w:val="00CA45B2"/>
    <w:rsid w:val="00CA5033"/>
    <w:rsid w:val="00CA5E05"/>
    <w:rsid w:val="00CA7C7C"/>
    <w:rsid w:val="00CB0024"/>
    <w:rsid w:val="00CB0B54"/>
    <w:rsid w:val="00CB0B75"/>
    <w:rsid w:val="00CB1BD4"/>
    <w:rsid w:val="00CB236D"/>
    <w:rsid w:val="00CB2838"/>
    <w:rsid w:val="00CB2E96"/>
    <w:rsid w:val="00CB3C03"/>
    <w:rsid w:val="00CB436E"/>
    <w:rsid w:val="00CB43BA"/>
    <w:rsid w:val="00CB66E2"/>
    <w:rsid w:val="00CB6A78"/>
    <w:rsid w:val="00CB70DA"/>
    <w:rsid w:val="00CB753E"/>
    <w:rsid w:val="00CB77F4"/>
    <w:rsid w:val="00CB7B46"/>
    <w:rsid w:val="00CB7ED6"/>
    <w:rsid w:val="00CC09D5"/>
    <w:rsid w:val="00CC0E7B"/>
    <w:rsid w:val="00CC0EED"/>
    <w:rsid w:val="00CC12C9"/>
    <w:rsid w:val="00CC20B6"/>
    <w:rsid w:val="00CC2F4F"/>
    <w:rsid w:val="00CC323F"/>
    <w:rsid w:val="00CC3263"/>
    <w:rsid w:val="00CC399A"/>
    <w:rsid w:val="00CC4B82"/>
    <w:rsid w:val="00CC4CDF"/>
    <w:rsid w:val="00CC6352"/>
    <w:rsid w:val="00CC6D66"/>
    <w:rsid w:val="00CC70B0"/>
    <w:rsid w:val="00CC794F"/>
    <w:rsid w:val="00CC7C3C"/>
    <w:rsid w:val="00CC7C76"/>
    <w:rsid w:val="00CC7EA7"/>
    <w:rsid w:val="00CD104A"/>
    <w:rsid w:val="00CD11ED"/>
    <w:rsid w:val="00CD1484"/>
    <w:rsid w:val="00CD1892"/>
    <w:rsid w:val="00CD1CFF"/>
    <w:rsid w:val="00CD1DFA"/>
    <w:rsid w:val="00CD20B4"/>
    <w:rsid w:val="00CD2358"/>
    <w:rsid w:val="00CD2B24"/>
    <w:rsid w:val="00CD4BE0"/>
    <w:rsid w:val="00CD5B8B"/>
    <w:rsid w:val="00CD608E"/>
    <w:rsid w:val="00CD66AB"/>
    <w:rsid w:val="00CD75F4"/>
    <w:rsid w:val="00CD7C73"/>
    <w:rsid w:val="00CD7E20"/>
    <w:rsid w:val="00CE00AE"/>
    <w:rsid w:val="00CE100C"/>
    <w:rsid w:val="00CE20B2"/>
    <w:rsid w:val="00CE2BC4"/>
    <w:rsid w:val="00CE34D8"/>
    <w:rsid w:val="00CE4483"/>
    <w:rsid w:val="00CE482C"/>
    <w:rsid w:val="00CE5F85"/>
    <w:rsid w:val="00CE6682"/>
    <w:rsid w:val="00CE6711"/>
    <w:rsid w:val="00CE67ED"/>
    <w:rsid w:val="00CE6B8C"/>
    <w:rsid w:val="00CE7474"/>
    <w:rsid w:val="00CE7B78"/>
    <w:rsid w:val="00CF0AE9"/>
    <w:rsid w:val="00CF1348"/>
    <w:rsid w:val="00CF1F7E"/>
    <w:rsid w:val="00CF30B1"/>
    <w:rsid w:val="00CF495C"/>
    <w:rsid w:val="00CF498C"/>
    <w:rsid w:val="00CF51D4"/>
    <w:rsid w:val="00CF5270"/>
    <w:rsid w:val="00CF5AFA"/>
    <w:rsid w:val="00CF64CF"/>
    <w:rsid w:val="00CF6869"/>
    <w:rsid w:val="00CF79D5"/>
    <w:rsid w:val="00D0069F"/>
    <w:rsid w:val="00D0070B"/>
    <w:rsid w:val="00D014C2"/>
    <w:rsid w:val="00D01CBD"/>
    <w:rsid w:val="00D02AAC"/>
    <w:rsid w:val="00D02AE9"/>
    <w:rsid w:val="00D02F45"/>
    <w:rsid w:val="00D030C4"/>
    <w:rsid w:val="00D03315"/>
    <w:rsid w:val="00D03FCB"/>
    <w:rsid w:val="00D0413D"/>
    <w:rsid w:val="00D043BB"/>
    <w:rsid w:val="00D04700"/>
    <w:rsid w:val="00D05E79"/>
    <w:rsid w:val="00D060A1"/>
    <w:rsid w:val="00D06D7D"/>
    <w:rsid w:val="00D07BA0"/>
    <w:rsid w:val="00D1078F"/>
    <w:rsid w:val="00D11430"/>
    <w:rsid w:val="00D11656"/>
    <w:rsid w:val="00D116E0"/>
    <w:rsid w:val="00D134A3"/>
    <w:rsid w:val="00D13629"/>
    <w:rsid w:val="00D14345"/>
    <w:rsid w:val="00D15146"/>
    <w:rsid w:val="00D16D15"/>
    <w:rsid w:val="00D17F19"/>
    <w:rsid w:val="00D200EB"/>
    <w:rsid w:val="00D20F59"/>
    <w:rsid w:val="00D2116E"/>
    <w:rsid w:val="00D21A00"/>
    <w:rsid w:val="00D22872"/>
    <w:rsid w:val="00D241DA"/>
    <w:rsid w:val="00D244BA"/>
    <w:rsid w:val="00D24573"/>
    <w:rsid w:val="00D25113"/>
    <w:rsid w:val="00D25D41"/>
    <w:rsid w:val="00D268AE"/>
    <w:rsid w:val="00D2743B"/>
    <w:rsid w:val="00D27DF8"/>
    <w:rsid w:val="00D300F6"/>
    <w:rsid w:val="00D3159E"/>
    <w:rsid w:val="00D31BE4"/>
    <w:rsid w:val="00D32461"/>
    <w:rsid w:val="00D32522"/>
    <w:rsid w:val="00D32CC4"/>
    <w:rsid w:val="00D32D4D"/>
    <w:rsid w:val="00D330A9"/>
    <w:rsid w:val="00D33FDA"/>
    <w:rsid w:val="00D34129"/>
    <w:rsid w:val="00D350FC"/>
    <w:rsid w:val="00D35B73"/>
    <w:rsid w:val="00D366B5"/>
    <w:rsid w:val="00D3685A"/>
    <w:rsid w:val="00D36F89"/>
    <w:rsid w:val="00D36FDB"/>
    <w:rsid w:val="00D37643"/>
    <w:rsid w:val="00D3781B"/>
    <w:rsid w:val="00D4020C"/>
    <w:rsid w:val="00D40565"/>
    <w:rsid w:val="00D43224"/>
    <w:rsid w:val="00D43AD2"/>
    <w:rsid w:val="00D44A7B"/>
    <w:rsid w:val="00D44F40"/>
    <w:rsid w:val="00D45A48"/>
    <w:rsid w:val="00D4657C"/>
    <w:rsid w:val="00D46A90"/>
    <w:rsid w:val="00D47F2F"/>
    <w:rsid w:val="00D50E8B"/>
    <w:rsid w:val="00D51124"/>
    <w:rsid w:val="00D51B51"/>
    <w:rsid w:val="00D5202B"/>
    <w:rsid w:val="00D528AD"/>
    <w:rsid w:val="00D52B9D"/>
    <w:rsid w:val="00D5306A"/>
    <w:rsid w:val="00D5364D"/>
    <w:rsid w:val="00D53A77"/>
    <w:rsid w:val="00D53D1E"/>
    <w:rsid w:val="00D53D68"/>
    <w:rsid w:val="00D5421A"/>
    <w:rsid w:val="00D544E9"/>
    <w:rsid w:val="00D54782"/>
    <w:rsid w:val="00D55192"/>
    <w:rsid w:val="00D5580F"/>
    <w:rsid w:val="00D55CB2"/>
    <w:rsid w:val="00D55CF2"/>
    <w:rsid w:val="00D57CAF"/>
    <w:rsid w:val="00D57E9F"/>
    <w:rsid w:val="00D60246"/>
    <w:rsid w:val="00D603E3"/>
    <w:rsid w:val="00D615D0"/>
    <w:rsid w:val="00D616D0"/>
    <w:rsid w:val="00D61D45"/>
    <w:rsid w:val="00D625C4"/>
    <w:rsid w:val="00D626EE"/>
    <w:rsid w:val="00D62B1A"/>
    <w:rsid w:val="00D63498"/>
    <w:rsid w:val="00D658BC"/>
    <w:rsid w:val="00D66552"/>
    <w:rsid w:val="00D672C8"/>
    <w:rsid w:val="00D67E79"/>
    <w:rsid w:val="00D7242E"/>
    <w:rsid w:val="00D738B7"/>
    <w:rsid w:val="00D749C7"/>
    <w:rsid w:val="00D74B5D"/>
    <w:rsid w:val="00D75664"/>
    <w:rsid w:val="00D75780"/>
    <w:rsid w:val="00D75B38"/>
    <w:rsid w:val="00D75EB3"/>
    <w:rsid w:val="00D761F7"/>
    <w:rsid w:val="00D769EE"/>
    <w:rsid w:val="00D77FC3"/>
    <w:rsid w:val="00D800C0"/>
    <w:rsid w:val="00D81A51"/>
    <w:rsid w:val="00D81B37"/>
    <w:rsid w:val="00D82046"/>
    <w:rsid w:val="00D83105"/>
    <w:rsid w:val="00D83605"/>
    <w:rsid w:val="00D854B0"/>
    <w:rsid w:val="00D85539"/>
    <w:rsid w:val="00D8624D"/>
    <w:rsid w:val="00D8684B"/>
    <w:rsid w:val="00D8715F"/>
    <w:rsid w:val="00D87B21"/>
    <w:rsid w:val="00D87C6A"/>
    <w:rsid w:val="00D87F6C"/>
    <w:rsid w:val="00D90475"/>
    <w:rsid w:val="00D914DD"/>
    <w:rsid w:val="00D91A81"/>
    <w:rsid w:val="00D92E3E"/>
    <w:rsid w:val="00D9309A"/>
    <w:rsid w:val="00D93B4E"/>
    <w:rsid w:val="00D944BE"/>
    <w:rsid w:val="00D94F59"/>
    <w:rsid w:val="00D954DE"/>
    <w:rsid w:val="00D95A26"/>
    <w:rsid w:val="00D95F12"/>
    <w:rsid w:val="00D96607"/>
    <w:rsid w:val="00D968E9"/>
    <w:rsid w:val="00D978E8"/>
    <w:rsid w:val="00DA075C"/>
    <w:rsid w:val="00DA1B39"/>
    <w:rsid w:val="00DA1F88"/>
    <w:rsid w:val="00DA1FE8"/>
    <w:rsid w:val="00DA288E"/>
    <w:rsid w:val="00DA2A50"/>
    <w:rsid w:val="00DA2BD4"/>
    <w:rsid w:val="00DA33C7"/>
    <w:rsid w:val="00DA3661"/>
    <w:rsid w:val="00DA403E"/>
    <w:rsid w:val="00DA4081"/>
    <w:rsid w:val="00DA5044"/>
    <w:rsid w:val="00DA772C"/>
    <w:rsid w:val="00DB0391"/>
    <w:rsid w:val="00DB122D"/>
    <w:rsid w:val="00DB13C4"/>
    <w:rsid w:val="00DB1D03"/>
    <w:rsid w:val="00DB2178"/>
    <w:rsid w:val="00DB30C0"/>
    <w:rsid w:val="00DB4CDD"/>
    <w:rsid w:val="00DB4F74"/>
    <w:rsid w:val="00DB5817"/>
    <w:rsid w:val="00DB66A9"/>
    <w:rsid w:val="00DB67FF"/>
    <w:rsid w:val="00DC0329"/>
    <w:rsid w:val="00DC0865"/>
    <w:rsid w:val="00DC1106"/>
    <w:rsid w:val="00DC31B3"/>
    <w:rsid w:val="00DC3428"/>
    <w:rsid w:val="00DC3EBA"/>
    <w:rsid w:val="00DC4679"/>
    <w:rsid w:val="00DC48BC"/>
    <w:rsid w:val="00DC4BC6"/>
    <w:rsid w:val="00DC4C58"/>
    <w:rsid w:val="00DC5780"/>
    <w:rsid w:val="00DC5DB6"/>
    <w:rsid w:val="00DC5EDD"/>
    <w:rsid w:val="00DD05E7"/>
    <w:rsid w:val="00DD06E9"/>
    <w:rsid w:val="00DD0846"/>
    <w:rsid w:val="00DD0F5B"/>
    <w:rsid w:val="00DD140B"/>
    <w:rsid w:val="00DD15B3"/>
    <w:rsid w:val="00DD1C52"/>
    <w:rsid w:val="00DD234B"/>
    <w:rsid w:val="00DD27AA"/>
    <w:rsid w:val="00DD2888"/>
    <w:rsid w:val="00DD2C75"/>
    <w:rsid w:val="00DD2CE0"/>
    <w:rsid w:val="00DD4226"/>
    <w:rsid w:val="00DD443C"/>
    <w:rsid w:val="00DD451C"/>
    <w:rsid w:val="00DD4641"/>
    <w:rsid w:val="00DD492F"/>
    <w:rsid w:val="00DD4C46"/>
    <w:rsid w:val="00DD5D22"/>
    <w:rsid w:val="00DD5F7A"/>
    <w:rsid w:val="00DD6151"/>
    <w:rsid w:val="00DD6ADB"/>
    <w:rsid w:val="00DD6CC0"/>
    <w:rsid w:val="00DE1E36"/>
    <w:rsid w:val="00DE2930"/>
    <w:rsid w:val="00DE2E4D"/>
    <w:rsid w:val="00DE366E"/>
    <w:rsid w:val="00DE4C58"/>
    <w:rsid w:val="00DE4D05"/>
    <w:rsid w:val="00DE5BF3"/>
    <w:rsid w:val="00DE6388"/>
    <w:rsid w:val="00DE6B9F"/>
    <w:rsid w:val="00DE6C1A"/>
    <w:rsid w:val="00DE6EAD"/>
    <w:rsid w:val="00DE7337"/>
    <w:rsid w:val="00DF026A"/>
    <w:rsid w:val="00DF032B"/>
    <w:rsid w:val="00DF160D"/>
    <w:rsid w:val="00DF2340"/>
    <w:rsid w:val="00DF373E"/>
    <w:rsid w:val="00DF3B77"/>
    <w:rsid w:val="00DF3C2C"/>
    <w:rsid w:val="00DF51BE"/>
    <w:rsid w:val="00DF53C8"/>
    <w:rsid w:val="00DF575F"/>
    <w:rsid w:val="00DF5765"/>
    <w:rsid w:val="00DF6EF7"/>
    <w:rsid w:val="00DF6F8B"/>
    <w:rsid w:val="00DF6FA2"/>
    <w:rsid w:val="00DF6FB0"/>
    <w:rsid w:val="00DF799E"/>
    <w:rsid w:val="00E00844"/>
    <w:rsid w:val="00E01671"/>
    <w:rsid w:val="00E02A72"/>
    <w:rsid w:val="00E0379B"/>
    <w:rsid w:val="00E03845"/>
    <w:rsid w:val="00E03BBE"/>
    <w:rsid w:val="00E04C8F"/>
    <w:rsid w:val="00E05D2D"/>
    <w:rsid w:val="00E05D45"/>
    <w:rsid w:val="00E06C21"/>
    <w:rsid w:val="00E06CE1"/>
    <w:rsid w:val="00E1012F"/>
    <w:rsid w:val="00E10755"/>
    <w:rsid w:val="00E10777"/>
    <w:rsid w:val="00E118D0"/>
    <w:rsid w:val="00E1191D"/>
    <w:rsid w:val="00E12515"/>
    <w:rsid w:val="00E125C3"/>
    <w:rsid w:val="00E126D7"/>
    <w:rsid w:val="00E130DF"/>
    <w:rsid w:val="00E13380"/>
    <w:rsid w:val="00E138F4"/>
    <w:rsid w:val="00E14249"/>
    <w:rsid w:val="00E15113"/>
    <w:rsid w:val="00E164DA"/>
    <w:rsid w:val="00E16806"/>
    <w:rsid w:val="00E1764D"/>
    <w:rsid w:val="00E17E99"/>
    <w:rsid w:val="00E206A0"/>
    <w:rsid w:val="00E21144"/>
    <w:rsid w:val="00E216C9"/>
    <w:rsid w:val="00E21DFA"/>
    <w:rsid w:val="00E22088"/>
    <w:rsid w:val="00E220AA"/>
    <w:rsid w:val="00E221C7"/>
    <w:rsid w:val="00E22FA3"/>
    <w:rsid w:val="00E23133"/>
    <w:rsid w:val="00E234BD"/>
    <w:rsid w:val="00E251CC"/>
    <w:rsid w:val="00E257E6"/>
    <w:rsid w:val="00E25D6D"/>
    <w:rsid w:val="00E26A75"/>
    <w:rsid w:val="00E26E83"/>
    <w:rsid w:val="00E26EEC"/>
    <w:rsid w:val="00E2722F"/>
    <w:rsid w:val="00E274B7"/>
    <w:rsid w:val="00E2767C"/>
    <w:rsid w:val="00E27B5F"/>
    <w:rsid w:val="00E31CD0"/>
    <w:rsid w:val="00E32179"/>
    <w:rsid w:val="00E32BDC"/>
    <w:rsid w:val="00E32D4E"/>
    <w:rsid w:val="00E33EEE"/>
    <w:rsid w:val="00E342FD"/>
    <w:rsid w:val="00E34BBE"/>
    <w:rsid w:val="00E34D2F"/>
    <w:rsid w:val="00E356FB"/>
    <w:rsid w:val="00E36E71"/>
    <w:rsid w:val="00E37013"/>
    <w:rsid w:val="00E4024D"/>
    <w:rsid w:val="00E402C6"/>
    <w:rsid w:val="00E40877"/>
    <w:rsid w:val="00E410E3"/>
    <w:rsid w:val="00E41915"/>
    <w:rsid w:val="00E41D78"/>
    <w:rsid w:val="00E43B0F"/>
    <w:rsid w:val="00E43B8A"/>
    <w:rsid w:val="00E4578C"/>
    <w:rsid w:val="00E4631E"/>
    <w:rsid w:val="00E4634C"/>
    <w:rsid w:val="00E46C9E"/>
    <w:rsid w:val="00E46EA4"/>
    <w:rsid w:val="00E50086"/>
    <w:rsid w:val="00E5076A"/>
    <w:rsid w:val="00E512C7"/>
    <w:rsid w:val="00E51351"/>
    <w:rsid w:val="00E51700"/>
    <w:rsid w:val="00E51747"/>
    <w:rsid w:val="00E51CC0"/>
    <w:rsid w:val="00E51EF4"/>
    <w:rsid w:val="00E52360"/>
    <w:rsid w:val="00E5276C"/>
    <w:rsid w:val="00E527B0"/>
    <w:rsid w:val="00E527CF"/>
    <w:rsid w:val="00E52A01"/>
    <w:rsid w:val="00E530D9"/>
    <w:rsid w:val="00E534C7"/>
    <w:rsid w:val="00E537CC"/>
    <w:rsid w:val="00E53E24"/>
    <w:rsid w:val="00E55676"/>
    <w:rsid w:val="00E566D7"/>
    <w:rsid w:val="00E57A72"/>
    <w:rsid w:val="00E57B93"/>
    <w:rsid w:val="00E57EA9"/>
    <w:rsid w:val="00E60877"/>
    <w:rsid w:val="00E60BA9"/>
    <w:rsid w:val="00E60F61"/>
    <w:rsid w:val="00E614D4"/>
    <w:rsid w:val="00E6167A"/>
    <w:rsid w:val="00E61985"/>
    <w:rsid w:val="00E61AD0"/>
    <w:rsid w:val="00E61B52"/>
    <w:rsid w:val="00E61BFE"/>
    <w:rsid w:val="00E6221A"/>
    <w:rsid w:val="00E6282C"/>
    <w:rsid w:val="00E64474"/>
    <w:rsid w:val="00E657FA"/>
    <w:rsid w:val="00E665C7"/>
    <w:rsid w:val="00E672A1"/>
    <w:rsid w:val="00E71364"/>
    <w:rsid w:val="00E71F21"/>
    <w:rsid w:val="00E7448A"/>
    <w:rsid w:val="00E74583"/>
    <w:rsid w:val="00E74A91"/>
    <w:rsid w:val="00E75FA6"/>
    <w:rsid w:val="00E76755"/>
    <w:rsid w:val="00E80612"/>
    <w:rsid w:val="00E80A15"/>
    <w:rsid w:val="00E80C09"/>
    <w:rsid w:val="00E822CE"/>
    <w:rsid w:val="00E82FB4"/>
    <w:rsid w:val="00E832F9"/>
    <w:rsid w:val="00E83A38"/>
    <w:rsid w:val="00E84441"/>
    <w:rsid w:val="00E86316"/>
    <w:rsid w:val="00E87358"/>
    <w:rsid w:val="00E87ECE"/>
    <w:rsid w:val="00E91496"/>
    <w:rsid w:val="00E9349F"/>
    <w:rsid w:val="00E93E0A"/>
    <w:rsid w:val="00E93F38"/>
    <w:rsid w:val="00E942A4"/>
    <w:rsid w:val="00E947FD"/>
    <w:rsid w:val="00E95DC0"/>
    <w:rsid w:val="00E95E88"/>
    <w:rsid w:val="00E97090"/>
    <w:rsid w:val="00E97455"/>
    <w:rsid w:val="00EA0447"/>
    <w:rsid w:val="00EA082B"/>
    <w:rsid w:val="00EA0A05"/>
    <w:rsid w:val="00EA0C25"/>
    <w:rsid w:val="00EA1B44"/>
    <w:rsid w:val="00EA1BD8"/>
    <w:rsid w:val="00EA1FC5"/>
    <w:rsid w:val="00EA22A1"/>
    <w:rsid w:val="00EA29D3"/>
    <w:rsid w:val="00EA3249"/>
    <w:rsid w:val="00EA41CB"/>
    <w:rsid w:val="00EA4461"/>
    <w:rsid w:val="00EA482B"/>
    <w:rsid w:val="00EA5013"/>
    <w:rsid w:val="00EA559C"/>
    <w:rsid w:val="00EA67F6"/>
    <w:rsid w:val="00EA6855"/>
    <w:rsid w:val="00EA7CAA"/>
    <w:rsid w:val="00EB139E"/>
    <w:rsid w:val="00EB13CE"/>
    <w:rsid w:val="00EB15FC"/>
    <w:rsid w:val="00EB1AA5"/>
    <w:rsid w:val="00EB1E76"/>
    <w:rsid w:val="00EB2D24"/>
    <w:rsid w:val="00EB2E0D"/>
    <w:rsid w:val="00EB2EF8"/>
    <w:rsid w:val="00EB2FB8"/>
    <w:rsid w:val="00EB37C8"/>
    <w:rsid w:val="00EB4A5E"/>
    <w:rsid w:val="00EB557F"/>
    <w:rsid w:val="00EB6303"/>
    <w:rsid w:val="00EB7629"/>
    <w:rsid w:val="00EC328D"/>
    <w:rsid w:val="00EC3F32"/>
    <w:rsid w:val="00EC55C9"/>
    <w:rsid w:val="00EC5868"/>
    <w:rsid w:val="00EC58B5"/>
    <w:rsid w:val="00EC65C6"/>
    <w:rsid w:val="00EC6742"/>
    <w:rsid w:val="00EC7F56"/>
    <w:rsid w:val="00ED101D"/>
    <w:rsid w:val="00ED1647"/>
    <w:rsid w:val="00ED1BF8"/>
    <w:rsid w:val="00ED2198"/>
    <w:rsid w:val="00ED2B8C"/>
    <w:rsid w:val="00ED35D0"/>
    <w:rsid w:val="00ED410B"/>
    <w:rsid w:val="00ED42F3"/>
    <w:rsid w:val="00ED5CB2"/>
    <w:rsid w:val="00ED65D6"/>
    <w:rsid w:val="00ED6AC8"/>
    <w:rsid w:val="00ED793E"/>
    <w:rsid w:val="00EE0261"/>
    <w:rsid w:val="00EE04D0"/>
    <w:rsid w:val="00EE0B97"/>
    <w:rsid w:val="00EE1B87"/>
    <w:rsid w:val="00EE3783"/>
    <w:rsid w:val="00EE3A52"/>
    <w:rsid w:val="00EE3CA1"/>
    <w:rsid w:val="00EE3E07"/>
    <w:rsid w:val="00EE3F82"/>
    <w:rsid w:val="00EE40DF"/>
    <w:rsid w:val="00EE4397"/>
    <w:rsid w:val="00EE4ADB"/>
    <w:rsid w:val="00EE5C34"/>
    <w:rsid w:val="00EE5E4E"/>
    <w:rsid w:val="00EE61E2"/>
    <w:rsid w:val="00EE6EBB"/>
    <w:rsid w:val="00EE6EEB"/>
    <w:rsid w:val="00EE765A"/>
    <w:rsid w:val="00EE770B"/>
    <w:rsid w:val="00EF005E"/>
    <w:rsid w:val="00EF075F"/>
    <w:rsid w:val="00EF18A5"/>
    <w:rsid w:val="00EF2540"/>
    <w:rsid w:val="00EF2DD0"/>
    <w:rsid w:val="00EF35C4"/>
    <w:rsid w:val="00EF3FCB"/>
    <w:rsid w:val="00EF5082"/>
    <w:rsid w:val="00EF59A4"/>
    <w:rsid w:val="00EF624B"/>
    <w:rsid w:val="00EF694C"/>
    <w:rsid w:val="00EF69AD"/>
    <w:rsid w:val="00EF69B8"/>
    <w:rsid w:val="00EF6A33"/>
    <w:rsid w:val="00EF6FC8"/>
    <w:rsid w:val="00EF7921"/>
    <w:rsid w:val="00EF7A42"/>
    <w:rsid w:val="00EF7EF8"/>
    <w:rsid w:val="00F00B96"/>
    <w:rsid w:val="00F00F54"/>
    <w:rsid w:val="00F01F09"/>
    <w:rsid w:val="00F02D08"/>
    <w:rsid w:val="00F038E4"/>
    <w:rsid w:val="00F03FA9"/>
    <w:rsid w:val="00F04783"/>
    <w:rsid w:val="00F047C3"/>
    <w:rsid w:val="00F04B51"/>
    <w:rsid w:val="00F04B59"/>
    <w:rsid w:val="00F04F4C"/>
    <w:rsid w:val="00F06498"/>
    <w:rsid w:val="00F07A58"/>
    <w:rsid w:val="00F100B9"/>
    <w:rsid w:val="00F102BD"/>
    <w:rsid w:val="00F109B2"/>
    <w:rsid w:val="00F10C4B"/>
    <w:rsid w:val="00F10DCB"/>
    <w:rsid w:val="00F120B2"/>
    <w:rsid w:val="00F121EF"/>
    <w:rsid w:val="00F12E3C"/>
    <w:rsid w:val="00F13174"/>
    <w:rsid w:val="00F135FA"/>
    <w:rsid w:val="00F13CC2"/>
    <w:rsid w:val="00F146CB"/>
    <w:rsid w:val="00F15763"/>
    <w:rsid w:val="00F157D2"/>
    <w:rsid w:val="00F1581E"/>
    <w:rsid w:val="00F1590B"/>
    <w:rsid w:val="00F17677"/>
    <w:rsid w:val="00F20A7B"/>
    <w:rsid w:val="00F20F8C"/>
    <w:rsid w:val="00F21059"/>
    <w:rsid w:val="00F2142A"/>
    <w:rsid w:val="00F23DA2"/>
    <w:rsid w:val="00F23FF3"/>
    <w:rsid w:val="00F2401A"/>
    <w:rsid w:val="00F2429F"/>
    <w:rsid w:val="00F24E6D"/>
    <w:rsid w:val="00F25AAA"/>
    <w:rsid w:val="00F2775D"/>
    <w:rsid w:val="00F27E62"/>
    <w:rsid w:val="00F30037"/>
    <w:rsid w:val="00F3071D"/>
    <w:rsid w:val="00F30A66"/>
    <w:rsid w:val="00F31081"/>
    <w:rsid w:val="00F316EC"/>
    <w:rsid w:val="00F326B1"/>
    <w:rsid w:val="00F32BD6"/>
    <w:rsid w:val="00F33046"/>
    <w:rsid w:val="00F33CA2"/>
    <w:rsid w:val="00F33D3C"/>
    <w:rsid w:val="00F349E6"/>
    <w:rsid w:val="00F34E77"/>
    <w:rsid w:val="00F35346"/>
    <w:rsid w:val="00F359D0"/>
    <w:rsid w:val="00F3643F"/>
    <w:rsid w:val="00F400AD"/>
    <w:rsid w:val="00F4051E"/>
    <w:rsid w:val="00F4163D"/>
    <w:rsid w:val="00F4227F"/>
    <w:rsid w:val="00F42AA6"/>
    <w:rsid w:val="00F432F6"/>
    <w:rsid w:val="00F437C0"/>
    <w:rsid w:val="00F43AF5"/>
    <w:rsid w:val="00F43DE5"/>
    <w:rsid w:val="00F446C6"/>
    <w:rsid w:val="00F452A1"/>
    <w:rsid w:val="00F45E52"/>
    <w:rsid w:val="00F463B8"/>
    <w:rsid w:val="00F4653C"/>
    <w:rsid w:val="00F46C01"/>
    <w:rsid w:val="00F50568"/>
    <w:rsid w:val="00F50765"/>
    <w:rsid w:val="00F50BBD"/>
    <w:rsid w:val="00F51BB2"/>
    <w:rsid w:val="00F51DAD"/>
    <w:rsid w:val="00F5230A"/>
    <w:rsid w:val="00F52357"/>
    <w:rsid w:val="00F52DB3"/>
    <w:rsid w:val="00F531A2"/>
    <w:rsid w:val="00F5346E"/>
    <w:rsid w:val="00F5388D"/>
    <w:rsid w:val="00F53A00"/>
    <w:rsid w:val="00F53E08"/>
    <w:rsid w:val="00F54494"/>
    <w:rsid w:val="00F54B56"/>
    <w:rsid w:val="00F5539F"/>
    <w:rsid w:val="00F55447"/>
    <w:rsid w:val="00F55B30"/>
    <w:rsid w:val="00F55B6B"/>
    <w:rsid w:val="00F5646C"/>
    <w:rsid w:val="00F5680F"/>
    <w:rsid w:val="00F57627"/>
    <w:rsid w:val="00F576DE"/>
    <w:rsid w:val="00F57863"/>
    <w:rsid w:val="00F57DE8"/>
    <w:rsid w:val="00F57F2D"/>
    <w:rsid w:val="00F60C0F"/>
    <w:rsid w:val="00F61920"/>
    <w:rsid w:val="00F61D8E"/>
    <w:rsid w:val="00F61FED"/>
    <w:rsid w:val="00F6266A"/>
    <w:rsid w:val="00F62987"/>
    <w:rsid w:val="00F62C76"/>
    <w:rsid w:val="00F63E6A"/>
    <w:rsid w:val="00F64B00"/>
    <w:rsid w:val="00F64DFF"/>
    <w:rsid w:val="00F6511C"/>
    <w:rsid w:val="00F65FCD"/>
    <w:rsid w:val="00F661BD"/>
    <w:rsid w:val="00F67A81"/>
    <w:rsid w:val="00F70280"/>
    <w:rsid w:val="00F70B3B"/>
    <w:rsid w:val="00F70E3C"/>
    <w:rsid w:val="00F71763"/>
    <w:rsid w:val="00F71E11"/>
    <w:rsid w:val="00F720A7"/>
    <w:rsid w:val="00F72BC8"/>
    <w:rsid w:val="00F73A42"/>
    <w:rsid w:val="00F73A71"/>
    <w:rsid w:val="00F74DBD"/>
    <w:rsid w:val="00F74E47"/>
    <w:rsid w:val="00F7584A"/>
    <w:rsid w:val="00F76048"/>
    <w:rsid w:val="00F762E3"/>
    <w:rsid w:val="00F76606"/>
    <w:rsid w:val="00F766EE"/>
    <w:rsid w:val="00F76804"/>
    <w:rsid w:val="00F772CF"/>
    <w:rsid w:val="00F77362"/>
    <w:rsid w:val="00F7736E"/>
    <w:rsid w:val="00F776A2"/>
    <w:rsid w:val="00F77A0A"/>
    <w:rsid w:val="00F8072A"/>
    <w:rsid w:val="00F81A04"/>
    <w:rsid w:val="00F81A3E"/>
    <w:rsid w:val="00F83237"/>
    <w:rsid w:val="00F85E36"/>
    <w:rsid w:val="00F87552"/>
    <w:rsid w:val="00F8785F"/>
    <w:rsid w:val="00F87A87"/>
    <w:rsid w:val="00F87D17"/>
    <w:rsid w:val="00F9056F"/>
    <w:rsid w:val="00F92BBD"/>
    <w:rsid w:val="00F9309D"/>
    <w:rsid w:val="00F93EE0"/>
    <w:rsid w:val="00F94F86"/>
    <w:rsid w:val="00F950B3"/>
    <w:rsid w:val="00F950B6"/>
    <w:rsid w:val="00F95143"/>
    <w:rsid w:val="00F95F3A"/>
    <w:rsid w:val="00F963C5"/>
    <w:rsid w:val="00F96AE6"/>
    <w:rsid w:val="00F970C6"/>
    <w:rsid w:val="00F97CE2"/>
    <w:rsid w:val="00F97F71"/>
    <w:rsid w:val="00FA024A"/>
    <w:rsid w:val="00FA04D8"/>
    <w:rsid w:val="00FA0715"/>
    <w:rsid w:val="00FA153A"/>
    <w:rsid w:val="00FA2E02"/>
    <w:rsid w:val="00FA5203"/>
    <w:rsid w:val="00FA5D2A"/>
    <w:rsid w:val="00FA61F6"/>
    <w:rsid w:val="00FA671E"/>
    <w:rsid w:val="00FA6B2C"/>
    <w:rsid w:val="00FA6D8D"/>
    <w:rsid w:val="00FA792E"/>
    <w:rsid w:val="00FA7AE4"/>
    <w:rsid w:val="00FB0820"/>
    <w:rsid w:val="00FB0DAA"/>
    <w:rsid w:val="00FB312F"/>
    <w:rsid w:val="00FB3557"/>
    <w:rsid w:val="00FB3DF5"/>
    <w:rsid w:val="00FB4454"/>
    <w:rsid w:val="00FB4C34"/>
    <w:rsid w:val="00FB5753"/>
    <w:rsid w:val="00FB648D"/>
    <w:rsid w:val="00FB7A2D"/>
    <w:rsid w:val="00FB7A6C"/>
    <w:rsid w:val="00FB7EFE"/>
    <w:rsid w:val="00FC03BA"/>
    <w:rsid w:val="00FC108A"/>
    <w:rsid w:val="00FC117B"/>
    <w:rsid w:val="00FC1199"/>
    <w:rsid w:val="00FC21BD"/>
    <w:rsid w:val="00FC310B"/>
    <w:rsid w:val="00FC31C0"/>
    <w:rsid w:val="00FC376B"/>
    <w:rsid w:val="00FC5ED2"/>
    <w:rsid w:val="00FC66AB"/>
    <w:rsid w:val="00FC727B"/>
    <w:rsid w:val="00FC7330"/>
    <w:rsid w:val="00FD016F"/>
    <w:rsid w:val="00FD0A97"/>
    <w:rsid w:val="00FD1A89"/>
    <w:rsid w:val="00FD1DAA"/>
    <w:rsid w:val="00FD23E8"/>
    <w:rsid w:val="00FD2490"/>
    <w:rsid w:val="00FD2A04"/>
    <w:rsid w:val="00FD3326"/>
    <w:rsid w:val="00FD3B3B"/>
    <w:rsid w:val="00FD3D04"/>
    <w:rsid w:val="00FD4AFE"/>
    <w:rsid w:val="00FD5F67"/>
    <w:rsid w:val="00FD660E"/>
    <w:rsid w:val="00FD767A"/>
    <w:rsid w:val="00FD7AF5"/>
    <w:rsid w:val="00FE0B23"/>
    <w:rsid w:val="00FE1421"/>
    <w:rsid w:val="00FE1C23"/>
    <w:rsid w:val="00FE1F24"/>
    <w:rsid w:val="00FE4622"/>
    <w:rsid w:val="00FE53FD"/>
    <w:rsid w:val="00FE639A"/>
    <w:rsid w:val="00FE6673"/>
    <w:rsid w:val="00FE6BA5"/>
    <w:rsid w:val="00FE7011"/>
    <w:rsid w:val="00FE769E"/>
    <w:rsid w:val="00FF0934"/>
    <w:rsid w:val="00FF249F"/>
    <w:rsid w:val="00FF2E2C"/>
    <w:rsid w:val="00FF2F28"/>
    <w:rsid w:val="00FF3E72"/>
    <w:rsid w:val="00FF4CF8"/>
    <w:rsid w:val="00FF5E27"/>
    <w:rsid w:val="00FF6071"/>
    <w:rsid w:val="00FF607D"/>
    <w:rsid w:val="00FF72FB"/>
    <w:rsid w:val="00FF754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226B1D"/>
  <w15:docId w15:val="{25C70501-4FAC-446E-A0F5-CD9F3A303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53AA4"/>
    <w:rPr>
      <w:rFonts w:ascii="Tahoma" w:hAnsi="Tahoma"/>
    </w:rPr>
  </w:style>
  <w:style w:type="paragraph" w:styleId="Heading1">
    <w:name w:val="heading 1"/>
    <w:basedOn w:val="Normal"/>
    <w:next w:val="Normal"/>
    <w:qFormat/>
    <w:rsid w:val="00312D33"/>
    <w:pPr>
      <w:keepNext/>
      <w:jc w:val="center"/>
      <w:outlineLvl w:val="0"/>
    </w:pPr>
    <w:rPr>
      <w:b/>
      <w:sz w:val="22"/>
    </w:rPr>
  </w:style>
  <w:style w:type="paragraph" w:styleId="Heading2">
    <w:name w:val="heading 2"/>
    <w:basedOn w:val="Normal"/>
    <w:next w:val="Normal"/>
    <w:qFormat/>
    <w:rsid w:val="00312D33"/>
    <w:pPr>
      <w:keepNext/>
      <w:jc w:val="center"/>
      <w:outlineLvl w:val="1"/>
    </w:pPr>
    <w:rPr>
      <w:b/>
      <w:sz w:val="18"/>
    </w:rPr>
  </w:style>
  <w:style w:type="paragraph" w:styleId="Heading3">
    <w:name w:val="heading 3"/>
    <w:basedOn w:val="Normal"/>
    <w:next w:val="Normal"/>
    <w:qFormat/>
    <w:rsid w:val="00312D33"/>
    <w:pPr>
      <w:keepNext/>
      <w:outlineLvl w:val="2"/>
    </w:pPr>
    <w:rPr>
      <w:b/>
      <w:sz w:val="18"/>
      <w:u w:val="single"/>
    </w:rPr>
  </w:style>
  <w:style w:type="paragraph" w:styleId="Heading4">
    <w:name w:val="heading 4"/>
    <w:basedOn w:val="Normal"/>
    <w:next w:val="Normal"/>
    <w:qFormat/>
    <w:rsid w:val="00312D33"/>
    <w:pPr>
      <w:keepNext/>
      <w:jc w:val="right"/>
      <w:outlineLvl w:val="3"/>
    </w:pPr>
    <w:rPr>
      <w:b/>
      <w:sz w:val="18"/>
    </w:rPr>
  </w:style>
  <w:style w:type="paragraph" w:styleId="Heading5">
    <w:name w:val="heading 5"/>
    <w:basedOn w:val="Normal"/>
    <w:next w:val="Normal"/>
    <w:qFormat/>
    <w:rsid w:val="00312D33"/>
    <w:pPr>
      <w:keepNext/>
      <w:jc w:val="right"/>
      <w:outlineLvl w:val="4"/>
    </w:pPr>
    <w:rPr>
      <w:b/>
    </w:rPr>
  </w:style>
  <w:style w:type="paragraph" w:styleId="Heading6">
    <w:name w:val="heading 6"/>
    <w:basedOn w:val="Normal"/>
    <w:next w:val="Normal"/>
    <w:qFormat/>
    <w:rsid w:val="00312D33"/>
    <w:pPr>
      <w:keepNext/>
      <w:jc w:val="center"/>
      <w:outlineLvl w:val="5"/>
    </w:pPr>
    <w:rPr>
      <w:rFonts w:ascii="Comic Sans MS" w:hAnsi="Comic Sans MS"/>
      <w:b/>
      <w:sz w:val="1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12D33"/>
    <w:pPr>
      <w:jc w:val="center"/>
    </w:pPr>
    <w:rPr>
      <w:b/>
      <w:sz w:val="48"/>
    </w:rPr>
  </w:style>
  <w:style w:type="paragraph" w:styleId="Subtitle">
    <w:name w:val="Subtitle"/>
    <w:basedOn w:val="Normal"/>
    <w:qFormat/>
    <w:rsid w:val="00312D33"/>
    <w:pPr>
      <w:jc w:val="center"/>
    </w:pPr>
    <w:rPr>
      <w:b/>
      <w:sz w:val="32"/>
    </w:rPr>
  </w:style>
  <w:style w:type="paragraph" w:styleId="ListParagraph">
    <w:name w:val="List Paragraph"/>
    <w:basedOn w:val="Normal"/>
    <w:uiPriority w:val="34"/>
    <w:qFormat/>
    <w:rsid w:val="008E4F87"/>
    <w:pPr>
      <w:ind w:left="720"/>
      <w:contextualSpacing/>
    </w:pPr>
  </w:style>
  <w:style w:type="character" w:customStyle="1" w:styleId="apple-converted-space">
    <w:name w:val="apple-converted-space"/>
    <w:basedOn w:val="DefaultParagraphFont"/>
    <w:rsid w:val="00604644"/>
  </w:style>
  <w:style w:type="paragraph" w:styleId="NormalWeb">
    <w:name w:val="Normal (Web)"/>
    <w:basedOn w:val="Normal"/>
    <w:uiPriority w:val="99"/>
    <w:rsid w:val="00D75780"/>
    <w:pPr>
      <w:spacing w:before="100" w:beforeAutospacing="1" w:after="100" w:afterAutospacing="1"/>
    </w:pPr>
    <w:rPr>
      <w:rFonts w:ascii="Times New Roman" w:hAnsi="Times New Roman"/>
      <w:sz w:val="24"/>
      <w:szCs w:val="24"/>
    </w:rPr>
  </w:style>
  <w:style w:type="paragraph" w:customStyle="1" w:styleId="yiv84445439msonormal">
    <w:name w:val="yiv84445439msonormal"/>
    <w:basedOn w:val="Normal"/>
    <w:rsid w:val="00BE06E3"/>
    <w:pPr>
      <w:spacing w:before="100" w:beforeAutospacing="1" w:after="100" w:afterAutospacing="1"/>
    </w:pPr>
    <w:rPr>
      <w:rFonts w:ascii="Times New Roman" w:hAnsi="Times New Roman"/>
      <w:sz w:val="24"/>
      <w:szCs w:val="24"/>
    </w:rPr>
  </w:style>
  <w:style w:type="character" w:styleId="Hyperlink">
    <w:name w:val="Hyperlink"/>
    <w:basedOn w:val="DefaultParagraphFont"/>
    <w:rsid w:val="002C7107"/>
    <w:rPr>
      <w:color w:val="0000FF" w:themeColor="hyperlink"/>
      <w:u w:val="single"/>
    </w:rPr>
  </w:style>
  <w:style w:type="paragraph" w:styleId="Header">
    <w:name w:val="header"/>
    <w:basedOn w:val="Normal"/>
    <w:link w:val="HeaderChar"/>
    <w:unhideWhenUsed/>
    <w:rsid w:val="00C15660"/>
    <w:pPr>
      <w:tabs>
        <w:tab w:val="center" w:pos="4513"/>
        <w:tab w:val="right" w:pos="9026"/>
      </w:tabs>
    </w:pPr>
  </w:style>
  <w:style w:type="character" w:customStyle="1" w:styleId="HeaderChar">
    <w:name w:val="Header Char"/>
    <w:basedOn w:val="DefaultParagraphFont"/>
    <w:link w:val="Header"/>
    <w:rsid w:val="00C15660"/>
    <w:rPr>
      <w:rFonts w:ascii="Tahoma" w:hAnsi="Tahoma"/>
    </w:rPr>
  </w:style>
  <w:style w:type="paragraph" w:styleId="Footer">
    <w:name w:val="footer"/>
    <w:basedOn w:val="Normal"/>
    <w:link w:val="FooterChar"/>
    <w:unhideWhenUsed/>
    <w:rsid w:val="00C15660"/>
    <w:pPr>
      <w:tabs>
        <w:tab w:val="center" w:pos="4513"/>
        <w:tab w:val="right" w:pos="9026"/>
      </w:tabs>
    </w:pPr>
  </w:style>
  <w:style w:type="character" w:customStyle="1" w:styleId="FooterChar">
    <w:name w:val="Footer Char"/>
    <w:basedOn w:val="DefaultParagraphFont"/>
    <w:link w:val="Footer"/>
    <w:rsid w:val="00C15660"/>
    <w:rPr>
      <w:rFonts w:ascii="Tahoma" w:hAnsi="Tahoma"/>
    </w:rPr>
  </w:style>
  <w:style w:type="character" w:styleId="UnresolvedMention">
    <w:name w:val="Unresolved Mention"/>
    <w:basedOn w:val="DefaultParagraphFont"/>
    <w:uiPriority w:val="99"/>
    <w:semiHidden/>
    <w:unhideWhenUsed/>
    <w:rsid w:val="00740EB7"/>
    <w:rPr>
      <w:color w:val="605E5C"/>
      <w:shd w:val="clear" w:color="auto" w:fill="E1DFDD"/>
    </w:rPr>
  </w:style>
  <w:style w:type="paragraph" w:customStyle="1" w:styleId="li3">
    <w:name w:val="li3"/>
    <w:basedOn w:val="Normal"/>
    <w:rsid w:val="00D60246"/>
    <w:pPr>
      <w:spacing w:before="100" w:beforeAutospacing="1" w:after="100" w:afterAutospacing="1"/>
    </w:pPr>
    <w:rPr>
      <w:rFonts w:ascii="Calibri" w:eastAsiaTheme="minorEastAsia" w:hAnsi="Calibri" w:cs="Calibri"/>
      <w:sz w:val="22"/>
      <w:szCs w:val="22"/>
      <w:lang w:eastAsia="zh-CN"/>
    </w:rPr>
  </w:style>
  <w:style w:type="character" w:customStyle="1" w:styleId="s2">
    <w:name w:val="s2"/>
    <w:basedOn w:val="DefaultParagraphFont"/>
    <w:rsid w:val="00D60246"/>
  </w:style>
  <w:style w:type="character" w:customStyle="1" w:styleId="xcontentpasted0">
    <w:name w:val="x_contentpasted0"/>
    <w:basedOn w:val="DefaultParagraphFont"/>
    <w:rsid w:val="001574A5"/>
  </w:style>
  <w:style w:type="character" w:customStyle="1" w:styleId="contentpasted0">
    <w:name w:val="contentpasted0"/>
    <w:basedOn w:val="DefaultParagraphFont"/>
    <w:rsid w:val="001574A5"/>
  </w:style>
  <w:style w:type="paragraph" w:styleId="ListBullet">
    <w:name w:val="List Bullet"/>
    <w:basedOn w:val="Normal"/>
    <w:rsid w:val="00627ECE"/>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9968">
      <w:bodyDiv w:val="1"/>
      <w:marLeft w:val="0"/>
      <w:marRight w:val="0"/>
      <w:marTop w:val="0"/>
      <w:marBottom w:val="0"/>
      <w:divBdr>
        <w:top w:val="none" w:sz="0" w:space="0" w:color="auto"/>
        <w:left w:val="none" w:sz="0" w:space="0" w:color="auto"/>
        <w:bottom w:val="none" w:sz="0" w:space="0" w:color="auto"/>
        <w:right w:val="none" w:sz="0" w:space="0" w:color="auto"/>
      </w:divBdr>
    </w:div>
    <w:div w:id="35474957">
      <w:bodyDiv w:val="1"/>
      <w:marLeft w:val="0"/>
      <w:marRight w:val="0"/>
      <w:marTop w:val="0"/>
      <w:marBottom w:val="0"/>
      <w:divBdr>
        <w:top w:val="none" w:sz="0" w:space="0" w:color="auto"/>
        <w:left w:val="none" w:sz="0" w:space="0" w:color="auto"/>
        <w:bottom w:val="none" w:sz="0" w:space="0" w:color="auto"/>
        <w:right w:val="none" w:sz="0" w:space="0" w:color="auto"/>
      </w:divBdr>
    </w:div>
    <w:div w:id="37632384">
      <w:bodyDiv w:val="1"/>
      <w:marLeft w:val="0"/>
      <w:marRight w:val="0"/>
      <w:marTop w:val="0"/>
      <w:marBottom w:val="0"/>
      <w:divBdr>
        <w:top w:val="none" w:sz="0" w:space="0" w:color="auto"/>
        <w:left w:val="none" w:sz="0" w:space="0" w:color="auto"/>
        <w:bottom w:val="none" w:sz="0" w:space="0" w:color="auto"/>
        <w:right w:val="none" w:sz="0" w:space="0" w:color="auto"/>
      </w:divBdr>
    </w:div>
    <w:div w:id="56130495">
      <w:bodyDiv w:val="1"/>
      <w:marLeft w:val="0"/>
      <w:marRight w:val="0"/>
      <w:marTop w:val="0"/>
      <w:marBottom w:val="0"/>
      <w:divBdr>
        <w:top w:val="none" w:sz="0" w:space="0" w:color="auto"/>
        <w:left w:val="none" w:sz="0" w:space="0" w:color="auto"/>
        <w:bottom w:val="none" w:sz="0" w:space="0" w:color="auto"/>
        <w:right w:val="none" w:sz="0" w:space="0" w:color="auto"/>
      </w:divBdr>
    </w:div>
    <w:div w:id="61368808">
      <w:bodyDiv w:val="1"/>
      <w:marLeft w:val="0"/>
      <w:marRight w:val="0"/>
      <w:marTop w:val="0"/>
      <w:marBottom w:val="0"/>
      <w:divBdr>
        <w:top w:val="none" w:sz="0" w:space="0" w:color="auto"/>
        <w:left w:val="none" w:sz="0" w:space="0" w:color="auto"/>
        <w:bottom w:val="none" w:sz="0" w:space="0" w:color="auto"/>
        <w:right w:val="none" w:sz="0" w:space="0" w:color="auto"/>
      </w:divBdr>
    </w:div>
    <w:div w:id="68892655">
      <w:bodyDiv w:val="1"/>
      <w:marLeft w:val="0"/>
      <w:marRight w:val="0"/>
      <w:marTop w:val="0"/>
      <w:marBottom w:val="0"/>
      <w:divBdr>
        <w:top w:val="none" w:sz="0" w:space="0" w:color="auto"/>
        <w:left w:val="none" w:sz="0" w:space="0" w:color="auto"/>
        <w:bottom w:val="none" w:sz="0" w:space="0" w:color="auto"/>
        <w:right w:val="none" w:sz="0" w:space="0" w:color="auto"/>
      </w:divBdr>
    </w:div>
    <w:div w:id="100147455">
      <w:bodyDiv w:val="1"/>
      <w:marLeft w:val="0"/>
      <w:marRight w:val="0"/>
      <w:marTop w:val="0"/>
      <w:marBottom w:val="0"/>
      <w:divBdr>
        <w:top w:val="none" w:sz="0" w:space="0" w:color="auto"/>
        <w:left w:val="none" w:sz="0" w:space="0" w:color="auto"/>
        <w:bottom w:val="none" w:sz="0" w:space="0" w:color="auto"/>
        <w:right w:val="none" w:sz="0" w:space="0" w:color="auto"/>
      </w:divBdr>
    </w:div>
    <w:div w:id="108401029">
      <w:bodyDiv w:val="1"/>
      <w:marLeft w:val="0"/>
      <w:marRight w:val="0"/>
      <w:marTop w:val="0"/>
      <w:marBottom w:val="0"/>
      <w:divBdr>
        <w:top w:val="none" w:sz="0" w:space="0" w:color="auto"/>
        <w:left w:val="none" w:sz="0" w:space="0" w:color="auto"/>
        <w:bottom w:val="none" w:sz="0" w:space="0" w:color="auto"/>
        <w:right w:val="none" w:sz="0" w:space="0" w:color="auto"/>
      </w:divBdr>
    </w:div>
    <w:div w:id="111367780">
      <w:bodyDiv w:val="1"/>
      <w:marLeft w:val="0"/>
      <w:marRight w:val="0"/>
      <w:marTop w:val="0"/>
      <w:marBottom w:val="0"/>
      <w:divBdr>
        <w:top w:val="none" w:sz="0" w:space="0" w:color="auto"/>
        <w:left w:val="none" w:sz="0" w:space="0" w:color="auto"/>
        <w:bottom w:val="none" w:sz="0" w:space="0" w:color="auto"/>
        <w:right w:val="none" w:sz="0" w:space="0" w:color="auto"/>
      </w:divBdr>
    </w:div>
    <w:div w:id="202713171">
      <w:bodyDiv w:val="1"/>
      <w:marLeft w:val="0"/>
      <w:marRight w:val="0"/>
      <w:marTop w:val="0"/>
      <w:marBottom w:val="0"/>
      <w:divBdr>
        <w:top w:val="none" w:sz="0" w:space="0" w:color="auto"/>
        <w:left w:val="none" w:sz="0" w:space="0" w:color="auto"/>
        <w:bottom w:val="none" w:sz="0" w:space="0" w:color="auto"/>
        <w:right w:val="none" w:sz="0" w:space="0" w:color="auto"/>
      </w:divBdr>
    </w:div>
    <w:div w:id="215239489">
      <w:bodyDiv w:val="1"/>
      <w:marLeft w:val="0"/>
      <w:marRight w:val="0"/>
      <w:marTop w:val="0"/>
      <w:marBottom w:val="0"/>
      <w:divBdr>
        <w:top w:val="none" w:sz="0" w:space="0" w:color="auto"/>
        <w:left w:val="none" w:sz="0" w:space="0" w:color="auto"/>
        <w:bottom w:val="none" w:sz="0" w:space="0" w:color="auto"/>
        <w:right w:val="none" w:sz="0" w:space="0" w:color="auto"/>
      </w:divBdr>
    </w:div>
    <w:div w:id="216283959">
      <w:bodyDiv w:val="1"/>
      <w:marLeft w:val="0"/>
      <w:marRight w:val="0"/>
      <w:marTop w:val="0"/>
      <w:marBottom w:val="0"/>
      <w:divBdr>
        <w:top w:val="none" w:sz="0" w:space="0" w:color="auto"/>
        <w:left w:val="none" w:sz="0" w:space="0" w:color="auto"/>
        <w:bottom w:val="none" w:sz="0" w:space="0" w:color="auto"/>
        <w:right w:val="none" w:sz="0" w:space="0" w:color="auto"/>
      </w:divBdr>
    </w:div>
    <w:div w:id="244269113">
      <w:bodyDiv w:val="1"/>
      <w:marLeft w:val="0"/>
      <w:marRight w:val="0"/>
      <w:marTop w:val="0"/>
      <w:marBottom w:val="0"/>
      <w:divBdr>
        <w:top w:val="none" w:sz="0" w:space="0" w:color="auto"/>
        <w:left w:val="none" w:sz="0" w:space="0" w:color="auto"/>
        <w:bottom w:val="none" w:sz="0" w:space="0" w:color="auto"/>
        <w:right w:val="none" w:sz="0" w:space="0" w:color="auto"/>
      </w:divBdr>
    </w:div>
    <w:div w:id="262420136">
      <w:bodyDiv w:val="1"/>
      <w:marLeft w:val="0"/>
      <w:marRight w:val="0"/>
      <w:marTop w:val="0"/>
      <w:marBottom w:val="0"/>
      <w:divBdr>
        <w:top w:val="none" w:sz="0" w:space="0" w:color="auto"/>
        <w:left w:val="none" w:sz="0" w:space="0" w:color="auto"/>
        <w:bottom w:val="none" w:sz="0" w:space="0" w:color="auto"/>
        <w:right w:val="none" w:sz="0" w:space="0" w:color="auto"/>
      </w:divBdr>
    </w:div>
    <w:div w:id="264849762">
      <w:bodyDiv w:val="1"/>
      <w:marLeft w:val="0"/>
      <w:marRight w:val="0"/>
      <w:marTop w:val="0"/>
      <w:marBottom w:val="0"/>
      <w:divBdr>
        <w:top w:val="none" w:sz="0" w:space="0" w:color="auto"/>
        <w:left w:val="none" w:sz="0" w:space="0" w:color="auto"/>
        <w:bottom w:val="none" w:sz="0" w:space="0" w:color="auto"/>
        <w:right w:val="none" w:sz="0" w:space="0" w:color="auto"/>
      </w:divBdr>
      <w:divsChild>
        <w:div w:id="655259142">
          <w:marLeft w:val="0"/>
          <w:marRight w:val="0"/>
          <w:marTop w:val="0"/>
          <w:marBottom w:val="0"/>
          <w:divBdr>
            <w:top w:val="none" w:sz="0" w:space="0" w:color="auto"/>
            <w:left w:val="none" w:sz="0" w:space="0" w:color="auto"/>
            <w:bottom w:val="none" w:sz="0" w:space="0" w:color="auto"/>
            <w:right w:val="none" w:sz="0" w:space="0" w:color="auto"/>
          </w:divBdr>
          <w:divsChild>
            <w:div w:id="1745564029">
              <w:marLeft w:val="0"/>
              <w:marRight w:val="0"/>
              <w:marTop w:val="0"/>
              <w:marBottom w:val="0"/>
              <w:divBdr>
                <w:top w:val="none" w:sz="0" w:space="0" w:color="auto"/>
                <w:left w:val="none" w:sz="0" w:space="0" w:color="auto"/>
                <w:bottom w:val="none" w:sz="0" w:space="0" w:color="auto"/>
                <w:right w:val="none" w:sz="0" w:space="0" w:color="auto"/>
              </w:divBdr>
              <w:divsChild>
                <w:div w:id="206151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946470">
          <w:marLeft w:val="0"/>
          <w:marRight w:val="0"/>
          <w:marTop w:val="0"/>
          <w:marBottom w:val="0"/>
          <w:divBdr>
            <w:top w:val="none" w:sz="0" w:space="0" w:color="auto"/>
            <w:left w:val="none" w:sz="0" w:space="0" w:color="auto"/>
            <w:bottom w:val="none" w:sz="0" w:space="0" w:color="auto"/>
            <w:right w:val="none" w:sz="0" w:space="0" w:color="auto"/>
          </w:divBdr>
          <w:divsChild>
            <w:div w:id="269968155">
              <w:marLeft w:val="0"/>
              <w:marRight w:val="0"/>
              <w:marTop w:val="0"/>
              <w:marBottom w:val="0"/>
              <w:divBdr>
                <w:top w:val="none" w:sz="0" w:space="0" w:color="auto"/>
                <w:left w:val="none" w:sz="0" w:space="0" w:color="auto"/>
                <w:bottom w:val="none" w:sz="0" w:space="0" w:color="auto"/>
                <w:right w:val="none" w:sz="0" w:space="0" w:color="auto"/>
              </w:divBdr>
              <w:divsChild>
                <w:div w:id="1705472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31550">
      <w:bodyDiv w:val="1"/>
      <w:marLeft w:val="0"/>
      <w:marRight w:val="0"/>
      <w:marTop w:val="0"/>
      <w:marBottom w:val="0"/>
      <w:divBdr>
        <w:top w:val="none" w:sz="0" w:space="0" w:color="auto"/>
        <w:left w:val="none" w:sz="0" w:space="0" w:color="auto"/>
        <w:bottom w:val="none" w:sz="0" w:space="0" w:color="auto"/>
        <w:right w:val="none" w:sz="0" w:space="0" w:color="auto"/>
      </w:divBdr>
      <w:divsChild>
        <w:div w:id="470908251">
          <w:marLeft w:val="0"/>
          <w:marRight w:val="0"/>
          <w:marTop w:val="0"/>
          <w:marBottom w:val="0"/>
          <w:divBdr>
            <w:top w:val="none" w:sz="0" w:space="0" w:color="auto"/>
            <w:left w:val="none" w:sz="0" w:space="0" w:color="auto"/>
            <w:bottom w:val="none" w:sz="0" w:space="0" w:color="auto"/>
            <w:right w:val="none" w:sz="0" w:space="0" w:color="auto"/>
          </w:divBdr>
        </w:div>
        <w:div w:id="1210652806">
          <w:marLeft w:val="0"/>
          <w:marRight w:val="0"/>
          <w:marTop w:val="0"/>
          <w:marBottom w:val="0"/>
          <w:divBdr>
            <w:top w:val="none" w:sz="0" w:space="0" w:color="auto"/>
            <w:left w:val="none" w:sz="0" w:space="0" w:color="auto"/>
            <w:bottom w:val="none" w:sz="0" w:space="0" w:color="auto"/>
            <w:right w:val="none" w:sz="0" w:space="0" w:color="auto"/>
          </w:divBdr>
        </w:div>
        <w:div w:id="1358383123">
          <w:marLeft w:val="0"/>
          <w:marRight w:val="0"/>
          <w:marTop w:val="0"/>
          <w:marBottom w:val="0"/>
          <w:divBdr>
            <w:top w:val="none" w:sz="0" w:space="0" w:color="auto"/>
            <w:left w:val="none" w:sz="0" w:space="0" w:color="auto"/>
            <w:bottom w:val="none" w:sz="0" w:space="0" w:color="auto"/>
            <w:right w:val="none" w:sz="0" w:space="0" w:color="auto"/>
          </w:divBdr>
        </w:div>
        <w:div w:id="2088795102">
          <w:marLeft w:val="0"/>
          <w:marRight w:val="0"/>
          <w:marTop w:val="0"/>
          <w:marBottom w:val="0"/>
          <w:divBdr>
            <w:top w:val="none" w:sz="0" w:space="0" w:color="auto"/>
            <w:left w:val="none" w:sz="0" w:space="0" w:color="auto"/>
            <w:bottom w:val="none" w:sz="0" w:space="0" w:color="auto"/>
            <w:right w:val="none" w:sz="0" w:space="0" w:color="auto"/>
          </w:divBdr>
        </w:div>
      </w:divsChild>
    </w:div>
    <w:div w:id="281231399">
      <w:bodyDiv w:val="1"/>
      <w:marLeft w:val="0"/>
      <w:marRight w:val="0"/>
      <w:marTop w:val="0"/>
      <w:marBottom w:val="0"/>
      <w:divBdr>
        <w:top w:val="none" w:sz="0" w:space="0" w:color="auto"/>
        <w:left w:val="none" w:sz="0" w:space="0" w:color="auto"/>
        <w:bottom w:val="none" w:sz="0" w:space="0" w:color="auto"/>
        <w:right w:val="none" w:sz="0" w:space="0" w:color="auto"/>
      </w:divBdr>
    </w:div>
    <w:div w:id="288515581">
      <w:bodyDiv w:val="1"/>
      <w:marLeft w:val="0"/>
      <w:marRight w:val="0"/>
      <w:marTop w:val="0"/>
      <w:marBottom w:val="0"/>
      <w:divBdr>
        <w:top w:val="none" w:sz="0" w:space="0" w:color="auto"/>
        <w:left w:val="none" w:sz="0" w:space="0" w:color="auto"/>
        <w:bottom w:val="none" w:sz="0" w:space="0" w:color="auto"/>
        <w:right w:val="none" w:sz="0" w:space="0" w:color="auto"/>
      </w:divBdr>
    </w:div>
    <w:div w:id="304698707">
      <w:bodyDiv w:val="1"/>
      <w:marLeft w:val="0"/>
      <w:marRight w:val="0"/>
      <w:marTop w:val="0"/>
      <w:marBottom w:val="0"/>
      <w:divBdr>
        <w:top w:val="none" w:sz="0" w:space="0" w:color="auto"/>
        <w:left w:val="none" w:sz="0" w:space="0" w:color="auto"/>
        <w:bottom w:val="none" w:sz="0" w:space="0" w:color="auto"/>
        <w:right w:val="none" w:sz="0" w:space="0" w:color="auto"/>
      </w:divBdr>
    </w:div>
    <w:div w:id="335156422">
      <w:bodyDiv w:val="1"/>
      <w:marLeft w:val="0"/>
      <w:marRight w:val="0"/>
      <w:marTop w:val="0"/>
      <w:marBottom w:val="0"/>
      <w:divBdr>
        <w:top w:val="none" w:sz="0" w:space="0" w:color="auto"/>
        <w:left w:val="none" w:sz="0" w:space="0" w:color="auto"/>
        <w:bottom w:val="none" w:sz="0" w:space="0" w:color="auto"/>
        <w:right w:val="none" w:sz="0" w:space="0" w:color="auto"/>
      </w:divBdr>
    </w:div>
    <w:div w:id="350227549">
      <w:bodyDiv w:val="1"/>
      <w:marLeft w:val="0"/>
      <w:marRight w:val="0"/>
      <w:marTop w:val="0"/>
      <w:marBottom w:val="0"/>
      <w:divBdr>
        <w:top w:val="none" w:sz="0" w:space="0" w:color="auto"/>
        <w:left w:val="none" w:sz="0" w:space="0" w:color="auto"/>
        <w:bottom w:val="none" w:sz="0" w:space="0" w:color="auto"/>
        <w:right w:val="none" w:sz="0" w:space="0" w:color="auto"/>
      </w:divBdr>
    </w:div>
    <w:div w:id="368772172">
      <w:bodyDiv w:val="1"/>
      <w:marLeft w:val="0"/>
      <w:marRight w:val="0"/>
      <w:marTop w:val="0"/>
      <w:marBottom w:val="0"/>
      <w:divBdr>
        <w:top w:val="none" w:sz="0" w:space="0" w:color="auto"/>
        <w:left w:val="none" w:sz="0" w:space="0" w:color="auto"/>
        <w:bottom w:val="none" w:sz="0" w:space="0" w:color="auto"/>
        <w:right w:val="none" w:sz="0" w:space="0" w:color="auto"/>
      </w:divBdr>
    </w:div>
    <w:div w:id="403114139">
      <w:bodyDiv w:val="1"/>
      <w:marLeft w:val="0"/>
      <w:marRight w:val="0"/>
      <w:marTop w:val="0"/>
      <w:marBottom w:val="0"/>
      <w:divBdr>
        <w:top w:val="none" w:sz="0" w:space="0" w:color="auto"/>
        <w:left w:val="none" w:sz="0" w:space="0" w:color="auto"/>
        <w:bottom w:val="none" w:sz="0" w:space="0" w:color="auto"/>
        <w:right w:val="none" w:sz="0" w:space="0" w:color="auto"/>
      </w:divBdr>
    </w:div>
    <w:div w:id="440035600">
      <w:bodyDiv w:val="1"/>
      <w:marLeft w:val="0"/>
      <w:marRight w:val="0"/>
      <w:marTop w:val="0"/>
      <w:marBottom w:val="0"/>
      <w:divBdr>
        <w:top w:val="none" w:sz="0" w:space="0" w:color="auto"/>
        <w:left w:val="none" w:sz="0" w:space="0" w:color="auto"/>
        <w:bottom w:val="none" w:sz="0" w:space="0" w:color="auto"/>
        <w:right w:val="none" w:sz="0" w:space="0" w:color="auto"/>
      </w:divBdr>
    </w:div>
    <w:div w:id="444891021">
      <w:bodyDiv w:val="1"/>
      <w:marLeft w:val="0"/>
      <w:marRight w:val="0"/>
      <w:marTop w:val="0"/>
      <w:marBottom w:val="0"/>
      <w:divBdr>
        <w:top w:val="none" w:sz="0" w:space="0" w:color="auto"/>
        <w:left w:val="none" w:sz="0" w:space="0" w:color="auto"/>
        <w:bottom w:val="none" w:sz="0" w:space="0" w:color="auto"/>
        <w:right w:val="none" w:sz="0" w:space="0" w:color="auto"/>
      </w:divBdr>
    </w:div>
    <w:div w:id="456921194">
      <w:bodyDiv w:val="1"/>
      <w:marLeft w:val="0"/>
      <w:marRight w:val="0"/>
      <w:marTop w:val="0"/>
      <w:marBottom w:val="0"/>
      <w:divBdr>
        <w:top w:val="none" w:sz="0" w:space="0" w:color="auto"/>
        <w:left w:val="none" w:sz="0" w:space="0" w:color="auto"/>
        <w:bottom w:val="none" w:sz="0" w:space="0" w:color="auto"/>
        <w:right w:val="none" w:sz="0" w:space="0" w:color="auto"/>
      </w:divBdr>
    </w:div>
    <w:div w:id="466166558">
      <w:bodyDiv w:val="1"/>
      <w:marLeft w:val="0"/>
      <w:marRight w:val="0"/>
      <w:marTop w:val="0"/>
      <w:marBottom w:val="0"/>
      <w:divBdr>
        <w:top w:val="none" w:sz="0" w:space="0" w:color="auto"/>
        <w:left w:val="none" w:sz="0" w:space="0" w:color="auto"/>
        <w:bottom w:val="none" w:sz="0" w:space="0" w:color="auto"/>
        <w:right w:val="none" w:sz="0" w:space="0" w:color="auto"/>
      </w:divBdr>
    </w:div>
    <w:div w:id="471408610">
      <w:bodyDiv w:val="1"/>
      <w:marLeft w:val="0"/>
      <w:marRight w:val="0"/>
      <w:marTop w:val="0"/>
      <w:marBottom w:val="0"/>
      <w:divBdr>
        <w:top w:val="none" w:sz="0" w:space="0" w:color="auto"/>
        <w:left w:val="none" w:sz="0" w:space="0" w:color="auto"/>
        <w:bottom w:val="none" w:sz="0" w:space="0" w:color="auto"/>
        <w:right w:val="none" w:sz="0" w:space="0" w:color="auto"/>
      </w:divBdr>
    </w:div>
    <w:div w:id="481433335">
      <w:bodyDiv w:val="1"/>
      <w:marLeft w:val="0"/>
      <w:marRight w:val="0"/>
      <w:marTop w:val="0"/>
      <w:marBottom w:val="0"/>
      <w:divBdr>
        <w:top w:val="none" w:sz="0" w:space="0" w:color="auto"/>
        <w:left w:val="none" w:sz="0" w:space="0" w:color="auto"/>
        <w:bottom w:val="none" w:sz="0" w:space="0" w:color="auto"/>
        <w:right w:val="none" w:sz="0" w:space="0" w:color="auto"/>
      </w:divBdr>
    </w:div>
    <w:div w:id="495193106">
      <w:bodyDiv w:val="1"/>
      <w:marLeft w:val="0"/>
      <w:marRight w:val="0"/>
      <w:marTop w:val="0"/>
      <w:marBottom w:val="0"/>
      <w:divBdr>
        <w:top w:val="none" w:sz="0" w:space="0" w:color="auto"/>
        <w:left w:val="none" w:sz="0" w:space="0" w:color="auto"/>
        <w:bottom w:val="none" w:sz="0" w:space="0" w:color="auto"/>
        <w:right w:val="none" w:sz="0" w:space="0" w:color="auto"/>
      </w:divBdr>
    </w:div>
    <w:div w:id="496042126">
      <w:bodyDiv w:val="1"/>
      <w:marLeft w:val="0"/>
      <w:marRight w:val="0"/>
      <w:marTop w:val="0"/>
      <w:marBottom w:val="0"/>
      <w:divBdr>
        <w:top w:val="none" w:sz="0" w:space="0" w:color="auto"/>
        <w:left w:val="none" w:sz="0" w:space="0" w:color="auto"/>
        <w:bottom w:val="none" w:sz="0" w:space="0" w:color="auto"/>
        <w:right w:val="none" w:sz="0" w:space="0" w:color="auto"/>
      </w:divBdr>
    </w:div>
    <w:div w:id="523592873">
      <w:bodyDiv w:val="1"/>
      <w:marLeft w:val="0"/>
      <w:marRight w:val="0"/>
      <w:marTop w:val="0"/>
      <w:marBottom w:val="0"/>
      <w:divBdr>
        <w:top w:val="none" w:sz="0" w:space="0" w:color="auto"/>
        <w:left w:val="none" w:sz="0" w:space="0" w:color="auto"/>
        <w:bottom w:val="none" w:sz="0" w:space="0" w:color="auto"/>
        <w:right w:val="none" w:sz="0" w:space="0" w:color="auto"/>
      </w:divBdr>
    </w:div>
    <w:div w:id="533347271">
      <w:bodyDiv w:val="1"/>
      <w:marLeft w:val="0"/>
      <w:marRight w:val="0"/>
      <w:marTop w:val="0"/>
      <w:marBottom w:val="0"/>
      <w:divBdr>
        <w:top w:val="none" w:sz="0" w:space="0" w:color="auto"/>
        <w:left w:val="none" w:sz="0" w:space="0" w:color="auto"/>
        <w:bottom w:val="none" w:sz="0" w:space="0" w:color="auto"/>
        <w:right w:val="none" w:sz="0" w:space="0" w:color="auto"/>
      </w:divBdr>
    </w:div>
    <w:div w:id="537088232">
      <w:bodyDiv w:val="1"/>
      <w:marLeft w:val="0"/>
      <w:marRight w:val="0"/>
      <w:marTop w:val="0"/>
      <w:marBottom w:val="0"/>
      <w:divBdr>
        <w:top w:val="none" w:sz="0" w:space="0" w:color="auto"/>
        <w:left w:val="none" w:sz="0" w:space="0" w:color="auto"/>
        <w:bottom w:val="none" w:sz="0" w:space="0" w:color="auto"/>
        <w:right w:val="none" w:sz="0" w:space="0" w:color="auto"/>
      </w:divBdr>
    </w:div>
    <w:div w:id="539704926">
      <w:bodyDiv w:val="1"/>
      <w:marLeft w:val="0"/>
      <w:marRight w:val="0"/>
      <w:marTop w:val="0"/>
      <w:marBottom w:val="0"/>
      <w:divBdr>
        <w:top w:val="none" w:sz="0" w:space="0" w:color="auto"/>
        <w:left w:val="none" w:sz="0" w:space="0" w:color="auto"/>
        <w:bottom w:val="none" w:sz="0" w:space="0" w:color="auto"/>
        <w:right w:val="none" w:sz="0" w:space="0" w:color="auto"/>
      </w:divBdr>
    </w:div>
    <w:div w:id="566957818">
      <w:bodyDiv w:val="1"/>
      <w:marLeft w:val="0"/>
      <w:marRight w:val="0"/>
      <w:marTop w:val="0"/>
      <w:marBottom w:val="0"/>
      <w:divBdr>
        <w:top w:val="none" w:sz="0" w:space="0" w:color="auto"/>
        <w:left w:val="none" w:sz="0" w:space="0" w:color="auto"/>
        <w:bottom w:val="none" w:sz="0" w:space="0" w:color="auto"/>
        <w:right w:val="none" w:sz="0" w:space="0" w:color="auto"/>
      </w:divBdr>
    </w:div>
    <w:div w:id="574750813">
      <w:bodyDiv w:val="1"/>
      <w:marLeft w:val="0"/>
      <w:marRight w:val="0"/>
      <w:marTop w:val="0"/>
      <w:marBottom w:val="0"/>
      <w:divBdr>
        <w:top w:val="none" w:sz="0" w:space="0" w:color="auto"/>
        <w:left w:val="none" w:sz="0" w:space="0" w:color="auto"/>
        <w:bottom w:val="none" w:sz="0" w:space="0" w:color="auto"/>
        <w:right w:val="none" w:sz="0" w:space="0" w:color="auto"/>
      </w:divBdr>
    </w:div>
    <w:div w:id="632053398">
      <w:bodyDiv w:val="1"/>
      <w:marLeft w:val="0"/>
      <w:marRight w:val="0"/>
      <w:marTop w:val="0"/>
      <w:marBottom w:val="0"/>
      <w:divBdr>
        <w:top w:val="none" w:sz="0" w:space="0" w:color="auto"/>
        <w:left w:val="none" w:sz="0" w:space="0" w:color="auto"/>
        <w:bottom w:val="none" w:sz="0" w:space="0" w:color="auto"/>
        <w:right w:val="none" w:sz="0" w:space="0" w:color="auto"/>
      </w:divBdr>
    </w:div>
    <w:div w:id="671103448">
      <w:bodyDiv w:val="1"/>
      <w:marLeft w:val="0"/>
      <w:marRight w:val="0"/>
      <w:marTop w:val="0"/>
      <w:marBottom w:val="0"/>
      <w:divBdr>
        <w:top w:val="none" w:sz="0" w:space="0" w:color="auto"/>
        <w:left w:val="none" w:sz="0" w:space="0" w:color="auto"/>
        <w:bottom w:val="none" w:sz="0" w:space="0" w:color="auto"/>
        <w:right w:val="none" w:sz="0" w:space="0" w:color="auto"/>
      </w:divBdr>
    </w:div>
    <w:div w:id="672146468">
      <w:bodyDiv w:val="1"/>
      <w:marLeft w:val="0"/>
      <w:marRight w:val="0"/>
      <w:marTop w:val="0"/>
      <w:marBottom w:val="0"/>
      <w:divBdr>
        <w:top w:val="none" w:sz="0" w:space="0" w:color="auto"/>
        <w:left w:val="none" w:sz="0" w:space="0" w:color="auto"/>
        <w:bottom w:val="none" w:sz="0" w:space="0" w:color="auto"/>
        <w:right w:val="none" w:sz="0" w:space="0" w:color="auto"/>
      </w:divBdr>
    </w:div>
    <w:div w:id="674918714">
      <w:bodyDiv w:val="1"/>
      <w:marLeft w:val="0"/>
      <w:marRight w:val="0"/>
      <w:marTop w:val="0"/>
      <w:marBottom w:val="0"/>
      <w:divBdr>
        <w:top w:val="none" w:sz="0" w:space="0" w:color="auto"/>
        <w:left w:val="none" w:sz="0" w:space="0" w:color="auto"/>
        <w:bottom w:val="none" w:sz="0" w:space="0" w:color="auto"/>
        <w:right w:val="none" w:sz="0" w:space="0" w:color="auto"/>
      </w:divBdr>
    </w:div>
    <w:div w:id="686365840">
      <w:bodyDiv w:val="1"/>
      <w:marLeft w:val="0"/>
      <w:marRight w:val="0"/>
      <w:marTop w:val="0"/>
      <w:marBottom w:val="0"/>
      <w:divBdr>
        <w:top w:val="none" w:sz="0" w:space="0" w:color="auto"/>
        <w:left w:val="none" w:sz="0" w:space="0" w:color="auto"/>
        <w:bottom w:val="none" w:sz="0" w:space="0" w:color="auto"/>
        <w:right w:val="none" w:sz="0" w:space="0" w:color="auto"/>
      </w:divBdr>
    </w:div>
    <w:div w:id="716591268">
      <w:bodyDiv w:val="1"/>
      <w:marLeft w:val="0"/>
      <w:marRight w:val="0"/>
      <w:marTop w:val="0"/>
      <w:marBottom w:val="0"/>
      <w:divBdr>
        <w:top w:val="none" w:sz="0" w:space="0" w:color="auto"/>
        <w:left w:val="none" w:sz="0" w:space="0" w:color="auto"/>
        <w:bottom w:val="none" w:sz="0" w:space="0" w:color="auto"/>
        <w:right w:val="none" w:sz="0" w:space="0" w:color="auto"/>
      </w:divBdr>
    </w:div>
    <w:div w:id="748233427">
      <w:bodyDiv w:val="1"/>
      <w:marLeft w:val="0"/>
      <w:marRight w:val="0"/>
      <w:marTop w:val="0"/>
      <w:marBottom w:val="0"/>
      <w:divBdr>
        <w:top w:val="none" w:sz="0" w:space="0" w:color="auto"/>
        <w:left w:val="none" w:sz="0" w:space="0" w:color="auto"/>
        <w:bottom w:val="none" w:sz="0" w:space="0" w:color="auto"/>
        <w:right w:val="none" w:sz="0" w:space="0" w:color="auto"/>
      </w:divBdr>
    </w:div>
    <w:div w:id="788469338">
      <w:bodyDiv w:val="1"/>
      <w:marLeft w:val="0"/>
      <w:marRight w:val="0"/>
      <w:marTop w:val="0"/>
      <w:marBottom w:val="0"/>
      <w:divBdr>
        <w:top w:val="none" w:sz="0" w:space="0" w:color="auto"/>
        <w:left w:val="none" w:sz="0" w:space="0" w:color="auto"/>
        <w:bottom w:val="none" w:sz="0" w:space="0" w:color="auto"/>
        <w:right w:val="none" w:sz="0" w:space="0" w:color="auto"/>
      </w:divBdr>
    </w:div>
    <w:div w:id="796795927">
      <w:bodyDiv w:val="1"/>
      <w:marLeft w:val="0"/>
      <w:marRight w:val="0"/>
      <w:marTop w:val="0"/>
      <w:marBottom w:val="0"/>
      <w:divBdr>
        <w:top w:val="none" w:sz="0" w:space="0" w:color="auto"/>
        <w:left w:val="none" w:sz="0" w:space="0" w:color="auto"/>
        <w:bottom w:val="none" w:sz="0" w:space="0" w:color="auto"/>
        <w:right w:val="none" w:sz="0" w:space="0" w:color="auto"/>
      </w:divBdr>
    </w:div>
    <w:div w:id="803622721">
      <w:bodyDiv w:val="1"/>
      <w:marLeft w:val="0"/>
      <w:marRight w:val="0"/>
      <w:marTop w:val="0"/>
      <w:marBottom w:val="0"/>
      <w:divBdr>
        <w:top w:val="none" w:sz="0" w:space="0" w:color="auto"/>
        <w:left w:val="none" w:sz="0" w:space="0" w:color="auto"/>
        <w:bottom w:val="none" w:sz="0" w:space="0" w:color="auto"/>
        <w:right w:val="none" w:sz="0" w:space="0" w:color="auto"/>
      </w:divBdr>
    </w:div>
    <w:div w:id="815226010">
      <w:bodyDiv w:val="1"/>
      <w:marLeft w:val="0"/>
      <w:marRight w:val="0"/>
      <w:marTop w:val="0"/>
      <w:marBottom w:val="0"/>
      <w:divBdr>
        <w:top w:val="none" w:sz="0" w:space="0" w:color="auto"/>
        <w:left w:val="none" w:sz="0" w:space="0" w:color="auto"/>
        <w:bottom w:val="none" w:sz="0" w:space="0" w:color="auto"/>
        <w:right w:val="none" w:sz="0" w:space="0" w:color="auto"/>
      </w:divBdr>
    </w:div>
    <w:div w:id="820855386">
      <w:bodyDiv w:val="1"/>
      <w:marLeft w:val="0"/>
      <w:marRight w:val="0"/>
      <w:marTop w:val="0"/>
      <w:marBottom w:val="0"/>
      <w:divBdr>
        <w:top w:val="none" w:sz="0" w:space="0" w:color="auto"/>
        <w:left w:val="none" w:sz="0" w:space="0" w:color="auto"/>
        <w:bottom w:val="none" w:sz="0" w:space="0" w:color="auto"/>
        <w:right w:val="none" w:sz="0" w:space="0" w:color="auto"/>
      </w:divBdr>
    </w:div>
    <w:div w:id="867839886">
      <w:bodyDiv w:val="1"/>
      <w:marLeft w:val="0"/>
      <w:marRight w:val="0"/>
      <w:marTop w:val="0"/>
      <w:marBottom w:val="0"/>
      <w:divBdr>
        <w:top w:val="none" w:sz="0" w:space="0" w:color="auto"/>
        <w:left w:val="none" w:sz="0" w:space="0" w:color="auto"/>
        <w:bottom w:val="none" w:sz="0" w:space="0" w:color="auto"/>
        <w:right w:val="none" w:sz="0" w:space="0" w:color="auto"/>
      </w:divBdr>
    </w:div>
    <w:div w:id="876049068">
      <w:bodyDiv w:val="1"/>
      <w:marLeft w:val="0"/>
      <w:marRight w:val="0"/>
      <w:marTop w:val="0"/>
      <w:marBottom w:val="0"/>
      <w:divBdr>
        <w:top w:val="none" w:sz="0" w:space="0" w:color="auto"/>
        <w:left w:val="none" w:sz="0" w:space="0" w:color="auto"/>
        <w:bottom w:val="none" w:sz="0" w:space="0" w:color="auto"/>
        <w:right w:val="none" w:sz="0" w:space="0" w:color="auto"/>
      </w:divBdr>
    </w:div>
    <w:div w:id="879517967">
      <w:bodyDiv w:val="1"/>
      <w:marLeft w:val="0"/>
      <w:marRight w:val="0"/>
      <w:marTop w:val="0"/>
      <w:marBottom w:val="0"/>
      <w:divBdr>
        <w:top w:val="none" w:sz="0" w:space="0" w:color="auto"/>
        <w:left w:val="none" w:sz="0" w:space="0" w:color="auto"/>
        <w:bottom w:val="none" w:sz="0" w:space="0" w:color="auto"/>
        <w:right w:val="none" w:sz="0" w:space="0" w:color="auto"/>
      </w:divBdr>
    </w:div>
    <w:div w:id="903298566">
      <w:bodyDiv w:val="1"/>
      <w:marLeft w:val="0"/>
      <w:marRight w:val="0"/>
      <w:marTop w:val="0"/>
      <w:marBottom w:val="0"/>
      <w:divBdr>
        <w:top w:val="none" w:sz="0" w:space="0" w:color="auto"/>
        <w:left w:val="none" w:sz="0" w:space="0" w:color="auto"/>
        <w:bottom w:val="none" w:sz="0" w:space="0" w:color="auto"/>
        <w:right w:val="none" w:sz="0" w:space="0" w:color="auto"/>
      </w:divBdr>
    </w:div>
    <w:div w:id="910892553">
      <w:bodyDiv w:val="1"/>
      <w:marLeft w:val="0"/>
      <w:marRight w:val="0"/>
      <w:marTop w:val="0"/>
      <w:marBottom w:val="0"/>
      <w:divBdr>
        <w:top w:val="none" w:sz="0" w:space="0" w:color="auto"/>
        <w:left w:val="none" w:sz="0" w:space="0" w:color="auto"/>
        <w:bottom w:val="none" w:sz="0" w:space="0" w:color="auto"/>
        <w:right w:val="none" w:sz="0" w:space="0" w:color="auto"/>
      </w:divBdr>
    </w:div>
    <w:div w:id="973560208">
      <w:bodyDiv w:val="1"/>
      <w:marLeft w:val="0"/>
      <w:marRight w:val="0"/>
      <w:marTop w:val="0"/>
      <w:marBottom w:val="0"/>
      <w:divBdr>
        <w:top w:val="none" w:sz="0" w:space="0" w:color="auto"/>
        <w:left w:val="none" w:sz="0" w:space="0" w:color="auto"/>
        <w:bottom w:val="none" w:sz="0" w:space="0" w:color="auto"/>
        <w:right w:val="none" w:sz="0" w:space="0" w:color="auto"/>
      </w:divBdr>
    </w:div>
    <w:div w:id="994842992">
      <w:bodyDiv w:val="1"/>
      <w:marLeft w:val="0"/>
      <w:marRight w:val="0"/>
      <w:marTop w:val="0"/>
      <w:marBottom w:val="0"/>
      <w:divBdr>
        <w:top w:val="none" w:sz="0" w:space="0" w:color="auto"/>
        <w:left w:val="none" w:sz="0" w:space="0" w:color="auto"/>
        <w:bottom w:val="none" w:sz="0" w:space="0" w:color="auto"/>
        <w:right w:val="none" w:sz="0" w:space="0" w:color="auto"/>
      </w:divBdr>
    </w:div>
    <w:div w:id="1015811598">
      <w:bodyDiv w:val="1"/>
      <w:marLeft w:val="0"/>
      <w:marRight w:val="0"/>
      <w:marTop w:val="0"/>
      <w:marBottom w:val="0"/>
      <w:divBdr>
        <w:top w:val="none" w:sz="0" w:space="0" w:color="auto"/>
        <w:left w:val="none" w:sz="0" w:space="0" w:color="auto"/>
        <w:bottom w:val="none" w:sz="0" w:space="0" w:color="auto"/>
        <w:right w:val="none" w:sz="0" w:space="0" w:color="auto"/>
      </w:divBdr>
    </w:div>
    <w:div w:id="1016426436">
      <w:bodyDiv w:val="1"/>
      <w:marLeft w:val="0"/>
      <w:marRight w:val="0"/>
      <w:marTop w:val="0"/>
      <w:marBottom w:val="0"/>
      <w:divBdr>
        <w:top w:val="none" w:sz="0" w:space="0" w:color="auto"/>
        <w:left w:val="none" w:sz="0" w:space="0" w:color="auto"/>
        <w:bottom w:val="none" w:sz="0" w:space="0" w:color="auto"/>
        <w:right w:val="none" w:sz="0" w:space="0" w:color="auto"/>
      </w:divBdr>
    </w:div>
    <w:div w:id="1025712494">
      <w:bodyDiv w:val="1"/>
      <w:marLeft w:val="0"/>
      <w:marRight w:val="0"/>
      <w:marTop w:val="0"/>
      <w:marBottom w:val="0"/>
      <w:divBdr>
        <w:top w:val="none" w:sz="0" w:space="0" w:color="auto"/>
        <w:left w:val="none" w:sz="0" w:space="0" w:color="auto"/>
        <w:bottom w:val="none" w:sz="0" w:space="0" w:color="auto"/>
        <w:right w:val="none" w:sz="0" w:space="0" w:color="auto"/>
      </w:divBdr>
    </w:div>
    <w:div w:id="1068309386">
      <w:bodyDiv w:val="1"/>
      <w:marLeft w:val="0"/>
      <w:marRight w:val="0"/>
      <w:marTop w:val="0"/>
      <w:marBottom w:val="0"/>
      <w:divBdr>
        <w:top w:val="none" w:sz="0" w:space="0" w:color="auto"/>
        <w:left w:val="none" w:sz="0" w:space="0" w:color="auto"/>
        <w:bottom w:val="none" w:sz="0" w:space="0" w:color="auto"/>
        <w:right w:val="none" w:sz="0" w:space="0" w:color="auto"/>
      </w:divBdr>
    </w:div>
    <w:div w:id="1082526195">
      <w:bodyDiv w:val="1"/>
      <w:marLeft w:val="0"/>
      <w:marRight w:val="0"/>
      <w:marTop w:val="0"/>
      <w:marBottom w:val="0"/>
      <w:divBdr>
        <w:top w:val="none" w:sz="0" w:space="0" w:color="auto"/>
        <w:left w:val="none" w:sz="0" w:space="0" w:color="auto"/>
        <w:bottom w:val="none" w:sz="0" w:space="0" w:color="auto"/>
        <w:right w:val="none" w:sz="0" w:space="0" w:color="auto"/>
      </w:divBdr>
    </w:div>
    <w:div w:id="1093087480">
      <w:bodyDiv w:val="1"/>
      <w:marLeft w:val="0"/>
      <w:marRight w:val="0"/>
      <w:marTop w:val="0"/>
      <w:marBottom w:val="0"/>
      <w:divBdr>
        <w:top w:val="none" w:sz="0" w:space="0" w:color="auto"/>
        <w:left w:val="none" w:sz="0" w:space="0" w:color="auto"/>
        <w:bottom w:val="none" w:sz="0" w:space="0" w:color="auto"/>
        <w:right w:val="none" w:sz="0" w:space="0" w:color="auto"/>
      </w:divBdr>
    </w:div>
    <w:div w:id="1113860292">
      <w:bodyDiv w:val="1"/>
      <w:marLeft w:val="0"/>
      <w:marRight w:val="0"/>
      <w:marTop w:val="0"/>
      <w:marBottom w:val="0"/>
      <w:divBdr>
        <w:top w:val="none" w:sz="0" w:space="0" w:color="auto"/>
        <w:left w:val="none" w:sz="0" w:space="0" w:color="auto"/>
        <w:bottom w:val="none" w:sz="0" w:space="0" w:color="auto"/>
        <w:right w:val="none" w:sz="0" w:space="0" w:color="auto"/>
      </w:divBdr>
    </w:div>
    <w:div w:id="1151215252">
      <w:bodyDiv w:val="1"/>
      <w:marLeft w:val="0"/>
      <w:marRight w:val="0"/>
      <w:marTop w:val="0"/>
      <w:marBottom w:val="0"/>
      <w:divBdr>
        <w:top w:val="none" w:sz="0" w:space="0" w:color="auto"/>
        <w:left w:val="none" w:sz="0" w:space="0" w:color="auto"/>
        <w:bottom w:val="none" w:sz="0" w:space="0" w:color="auto"/>
        <w:right w:val="none" w:sz="0" w:space="0" w:color="auto"/>
      </w:divBdr>
    </w:div>
    <w:div w:id="1214195647">
      <w:bodyDiv w:val="1"/>
      <w:marLeft w:val="0"/>
      <w:marRight w:val="0"/>
      <w:marTop w:val="0"/>
      <w:marBottom w:val="0"/>
      <w:divBdr>
        <w:top w:val="none" w:sz="0" w:space="0" w:color="auto"/>
        <w:left w:val="none" w:sz="0" w:space="0" w:color="auto"/>
        <w:bottom w:val="none" w:sz="0" w:space="0" w:color="auto"/>
        <w:right w:val="none" w:sz="0" w:space="0" w:color="auto"/>
      </w:divBdr>
    </w:div>
    <w:div w:id="1228684969">
      <w:bodyDiv w:val="1"/>
      <w:marLeft w:val="0"/>
      <w:marRight w:val="0"/>
      <w:marTop w:val="0"/>
      <w:marBottom w:val="0"/>
      <w:divBdr>
        <w:top w:val="none" w:sz="0" w:space="0" w:color="auto"/>
        <w:left w:val="none" w:sz="0" w:space="0" w:color="auto"/>
        <w:bottom w:val="none" w:sz="0" w:space="0" w:color="auto"/>
        <w:right w:val="none" w:sz="0" w:space="0" w:color="auto"/>
      </w:divBdr>
    </w:div>
    <w:div w:id="1235385876">
      <w:bodyDiv w:val="1"/>
      <w:marLeft w:val="0"/>
      <w:marRight w:val="0"/>
      <w:marTop w:val="0"/>
      <w:marBottom w:val="0"/>
      <w:divBdr>
        <w:top w:val="none" w:sz="0" w:space="0" w:color="auto"/>
        <w:left w:val="none" w:sz="0" w:space="0" w:color="auto"/>
        <w:bottom w:val="none" w:sz="0" w:space="0" w:color="auto"/>
        <w:right w:val="none" w:sz="0" w:space="0" w:color="auto"/>
      </w:divBdr>
    </w:div>
    <w:div w:id="1267350524">
      <w:bodyDiv w:val="1"/>
      <w:marLeft w:val="0"/>
      <w:marRight w:val="0"/>
      <w:marTop w:val="0"/>
      <w:marBottom w:val="0"/>
      <w:divBdr>
        <w:top w:val="none" w:sz="0" w:space="0" w:color="auto"/>
        <w:left w:val="none" w:sz="0" w:space="0" w:color="auto"/>
        <w:bottom w:val="none" w:sz="0" w:space="0" w:color="auto"/>
        <w:right w:val="none" w:sz="0" w:space="0" w:color="auto"/>
      </w:divBdr>
    </w:div>
    <w:div w:id="1317495450">
      <w:bodyDiv w:val="1"/>
      <w:marLeft w:val="0"/>
      <w:marRight w:val="0"/>
      <w:marTop w:val="0"/>
      <w:marBottom w:val="0"/>
      <w:divBdr>
        <w:top w:val="none" w:sz="0" w:space="0" w:color="auto"/>
        <w:left w:val="none" w:sz="0" w:space="0" w:color="auto"/>
        <w:bottom w:val="none" w:sz="0" w:space="0" w:color="auto"/>
        <w:right w:val="none" w:sz="0" w:space="0" w:color="auto"/>
      </w:divBdr>
    </w:div>
    <w:div w:id="1324625476">
      <w:bodyDiv w:val="1"/>
      <w:marLeft w:val="0"/>
      <w:marRight w:val="0"/>
      <w:marTop w:val="0"/>
      <w:marBottom w:val="0"/>
      <w:divBdr>
        <w:top w:val="none" w:sz="0" w:space="0" w:color="auto"/>
        <w:left w:val="none" w:sz="0" w:space="0" w:color="auto"/>
        <w:bottom w:val="none" w:sz="0" w:space="0" w:color="auto"/>
        <w:right w:val="none" w:sz="0" w:space="0" w:color="auto"/>
      </w:divBdr>
    </w:div>
    <w:div w:id="1329407601">
      <w:bodyDiv w:val="1"/>
      <w:marLeft w:val="0"/>
      <w:marRight w:val="0"/>
      <w:marTop w:val="0"/>
      <w:marBottom w:val="0"/>
      <w:divBdr>
        <w:top w:val="none" w:sz="0" w:space="0" w:color="auto"/>
        <w:left w:val="none" w:sz="0" w:space="0" w:color="auto"/>
        <w:bottom w:val="none" w:sz="0" w:space="0" w:color="auto"/>
        <w:right w:val="none" w:sz="0" w:space="0" w:color="auto"/>
      </w:divBdr>
    </w:div>
    <w:div w:id="1329478691">
      <w:bodyDiv w:val="1"/>
      <w:marLeft w:val="0"/>
      <w:marRight w:val="0"/>
      <w:marTop w:val="0"/>
      <w:marBottom w:val="0"/>
      <w:divBdr>
        <w:top w:val="none" w:sz="0" w:space="0" w:color="auto"/>
        <w:left w:val="none" w:sz="0" w:space="0" w:color="auto"/>
        <w:bottom w:val="none" w:sz="0" w:space="0" w:color="auto"/>
        <w:right w:val="none" w:sz="0" w:space="0" w:color="auto"/>
      </w:divBdr>
    </w:div>
    <w:div w:id="1350526513">
      <w:bodyDiv w:val="1"/>
      <w:marLeft w:val="0"/>
      <w:marRight w:val="0"/>
      <w:marTop w:val="0"/>
      <w:marBottom w:val="0"/>
      <w:divBdr>
        <w:top w:val="none" w:sz="0" w:space="0" w:color="auto"/>
        <w:left w:val="none" w:sz="0" w:space="0" w:color="auto"/>
        <w:bottom w:val="none" w:sz="0" w:space="0" w:color="auto"/>
        <w:right w:val="none" w:sz="0" w:space="0" w:color="auto"/>
      </w:divBdr>
    </w:div>
    <w:div w:id="1362591421">
      <w:bodyDiv w:val="1"/>
      <w:marLeft w:val="0"/>
      <w:marRight w:val="0"/>
      <w:marTop w:val="0"/>
      <w:marBottom w:val="0"/>
      <w:divBdr>
        <w:top w:val="none" w:sz="0" w:space="0" w:color="auto"/>
        <w:left w:val="none" w:sz="0" w:space="0" w:color="auto"/>
        <w:bottom w:val="none" w:sz="0" w:space="0" w:color="auto"/>
        <w:right w:val="none" w:sz="0" w:space="0" w:color="auto"/>
      </w:divBdr>
    </w:div>
    <w:div w:id="1375885920">
      <w:bodyDiv w:val="1"/>
      <w:marLeft w:val="0"/>
      <w:marRight w:val="0"/>
      <w:marTop w:val="0"/>
      <w:marBottom w:val="0"/>
      <w:divBdr>
        <w:top w:val="none" w:sz="0" w:space="0" w:color="auto"/>
        <w:left w:val="none" w:sz="0" w:space="0" w:color="auto"/>
        <w:bottom w:val="none" w:sz="0" w:space="0" w:color="auto"/>
        <w:right w:val="none" w:sz="0" w:space="0" w:color="auto"/>
      </w:divBdr>
    </w:div>
    <w:div w:id="1386416112">
      <w:bodyDiv w:val="1"/>
      <w:marLeft w:val="0"/>
      <w:marRight w:val="0"/>
      <w:marTop w:val="0"/>
      <w:marBottom w:val="0"/>
      <w:divBdr>
        <w:top w:val="none" w:sz="0" w:space="0" w:color="auto"/>
        <w:left w:val="none" w:sz="0" w:space="0" w:color="auto"/>
        <w:bottom w:val="none" w:sz="0" w:space="0" w:color="auto"/>
        <w:right w:val="none" w:sz="0" w:space="0" w:color="auto"/>
      </w:divBdr>
    </w:div>
    <w:div w:id="1388725226">
      <w:bodyDiv w:val="1"/>
      <w:marLeft w:val="0"/>
      <w:marRight w:val="0"/>
      <w:marTop w:val="0"/>
      <w:marBottom w:val="0"/>
      <w:divBdr>
        <w:top w:val="none" w:sz="0" w:space="0" w:color="auto"/>
        <w:left w:val="none" w:sz="0" w:space="0" w:color="auto"/>
        <w:bottom w:val="none" w:sz="0" w:space="0" w:color="auto"/>
        <w:right w:val="none" w:sz="0" w:space="0" w:color="auto"/>
      </w:divBdr>
    </w:div>
    <w:div w:id="1402017979">
      <w:bodyDiv w:val="1"/>
      <w:marLeft w:val="0"/>
      <w:marRight w:val="0"/>
      <w:marTop w:val="0"/>
      <w:marBottom w:val="0"/>
      <w:divBdr>
        <w:top w:val="none" w:sz="0" w:space="0" w:color="auto"/>
        <w:left w:val="none" w:sz="0" w:space="0" w:color="auto"/>
        <w:bottom w:val="none" w:sz="0" w:space="0" w:color="auto"/>
        <w:right w:val="none" w:sz="0" w:space="0" w:color="auto"/>
      </w:divBdr>
    </w:div>
    <w:div w:id="1431387192">
      <w:bodyDiv w:val="1"/>
      <w:marLeft w:val="0"/>
      <w:marRight w:val="0"/>
      <w:marTop w:val="0"/>
      <w:marBottom w:val="0"/>
      <w:divBdr>
        <w:top w:val="none" w:sz="0" w:space="0" w:color="auto"/>
        <w:left w:val="none" w:sz="0" w:space="0" w:color="auto"/>
        <w:bottom w:val="none" w:sz="0" w:space="0" w:color="auto"/>
        <w:right w:val="none" w:sz="0" w:space="0" w:color="auto"/>
      </w:divBdr>
    </w:div>
    <w:div w:id="1456562499">
      <w:bodyDiv w:val="1"/>
      <w:marLeft w:val="0"/>
      <w:marRight w:val="0"/>
      <w:marTop w:val="0"/>
      <w:marBottom w:val="0"/>
      <w:divBdr>
        <w:top w:val="none" w:sz="0" w:space="0" w:color="auto"/>
        <w:left w:val="none" w:sz="0" w:space="0" w:color="auto"/>
        <w:bottom w:val="none" w:sz="0" w:space="0" w:color="auto"/>
        <w:right w:val="none" w:sz="0" w:space="0" w:color="auto"/>
      </w:divBdr>
    </w:div>
    <w:div w:id="1464691041">
      <w:bodyDiv w:val="1"/>
      <w:marLeft w:val="0"/>
      <w:marRight w:val="0"/>
      <w:marTop w:val="0"/>
      <w:marBottom w:val="0"/>
      <w:divBdr>
        <w:top w:val="none" w:sz="0" w:space="0" w:color="auto"/>
        <w:left w:val="none" w:sz="0" w:space="0" w:color="auto"/>
        <w:bottom w:val="none" w:sz="0" w:space="0" w:color="auto"/>
        <w:right w:val="none" w:sz="0" w:space="0" w:color="auto"/>
      </w:divBdr>
    </w:div>
    <w:div w:id="1481120418">
      <w:bodyDiv w:val="1"/>
      <w:marLeft w:val="0"/>
      <w:marRight w:val="0"/>
      <w:marTop w:val="0"/>
      <w:marBottom w:val="0"/>
      <w:divBdr>
        <w:top w:val="none" w:sz="0" w:space="0" w:color="auto"/>
        <w:left w:val="none" w:sz="0" w:space="0" w:color="auto"/>
        <w:bottom w:val="none" w:sz="0" w:space="0" w:color="auto"/>
        <w:right w:val="none" w:sz="0" w:space="0" w:color="auto"/>
      </w:divBdr>
    </w:div>
    <w:div w:id="1548298254">
      <w:bodyDiv w:val="1"/>
      <w:marLeft w:val="0"/>
      <w:marRight w:val="0"/>
      <w:marTop w:val="0"/>
      <w:marBottom w:val="0"/>
      <w:divBdr>
        <w:top w:val="none" w:sz="0" w:space="0" w:color="auto"/>
        <w:left w:val="none" w:sz="0" w:space="0" w:color="auto"/>
        <w:bottom w:val="none" w:sz="0" w:space="0" w:color="auto"/>
        <w:right w:val="none" w:sz="0" w:space="0" w:color="auto"/>
      </w:divBdr>
    </w:div>
    <w:div w:id="1561593163">
      <w:bodyDiv w:val="1"/>
      <w:marLeft w:val="0"/>
      <w:marRight w:val="0"/>
      <w:marTop w:val="0"/>
      <w:marBottom w:val="0"/>
      <w:divBdr>
        <w:top w:val="none" w:sz="0" w:space="0" w:color="auto"/>
        <w:left w:val="none" w:sz="0" w:space="0" w:color="auto"/>
        <w:bottom w:val="none" w:sz="0" w:space="0" w:color="auto"/>
        <w:right w:val="none" w:sz="0" w:space="0" w:color="auto"/>
      </w:divBdr>
    </w:div>
    <w:div w:id="1565483922">
      <w:bodyDiv w:val="1"/>
      <w:marLeft w:val="0"/>
      <w:marRight w:val="0"/>
      <w:marTop w:val="0"/>
      <w:marBottom w:val="0"/>
      <w:divBdr>
        <w:top w:val="none" w:sz="0" w:space="0" w:color="auto"/>
        <w:left w:val="none" w:sz="0" w:space="0" w:color="auto"/>
        <w:bottom w:val="none" w:sz="0" w:space="0" w:color="auto"/>
        <w:right w:val="none" w:sz="0" w:space="0" w:color="auto"/>
      </w:divBdr>
    </w:div>
    <w:div w:id="1582761262">
      <w:bodyDiv w:val="1"/>
      <w:marLeft w:val="0"/>
      <w:marRight w:val="0"/>
      <w:marTop w:val="0"/>
      <w:marBottom w:val="0"/>
      <w:divBdr>
        <w:top w:val="none" w:sz="0" w:space="0" w:color="auto"/>
        <w:left w:val="none" w:sz="0" w:space="0" w:color="auto"/>
        <w:bottom w:val="none" w:sz="0" w:space="0" w:color="auto"/>
        <w:right w:val="none" w:sz="0" w:space="0" w:color="auto"/>
      </w:divBdr>
    </w:div>
    <w:div w:id="1594163210">
      <w:bodyDiv w:val="1"/>
      <w:marLeft w:val="0"/>
      <w:marRight w:val="0"/>
      <w:marTop w:val="0"/>
      <w:marBottom w:val="0"/>
      <w:divBdr>
        <w:top w:val="none" w:sz="0" w:space="0" w:color="auto"/>
        <w:left w:val="none" w:sz="0" w:space="0" w:color="auto"/>
        <w:bottom w:val="none" w:sz="0" w:space="0" w:color="auto"/>
        <w:right w:val="none" w:sz="0" w:space="0" w:color="auto"/>
      </w:divBdr>
    </w:div>
    <w:div w:id="1603682072">
      <w:bodyDiv w:val="1"/>
      <w:marLeft w:val="0"/>
      <w:marRight w:val="0"/>
      <w:marTop w:val="0"/>
      <w:marBottom w:val="0"/>
      <w:divBdr>
        <w:top w:val="none" w:sz="0" w:space="0" w:color="auto"/>
        <w:left w:val="none" w:sz="0" w:space="0" w:color="auto"/>
        <w:bottom w:val="none" w:sz="0" w:space="0" w:color="auto"/>
        <w:right w:val="none" w:sz="0" w:space="0" w:color="auto"/>
      </w:divBdr>
    </w:div>
    <w:div w:id="1620258462">
      <w:bodyDiv w:val="1"/>
      <w:marLeft w:val="0"/>
      <w:marRight w:val="0"/>
      <w:marTop w:val="0"/>
      <w:marBottom w:val="0"/>
      <w:divBdr>
        <w:top w:val="none" w:sz="0" w:space="0" w:color="auto"/>
        <w:left w:val="none" w:sz="0" w:space="0" w:color="auto"/>
        <w:bottom w:val="none" w:sz="0" w:space="0" w:color="auto"/>
        <w:right w:val="none" w:sz="0" w:space="0" w:color="auto"/>
      </w:divBdr>
    </w:div>
    <w:div w:id="1629117416">
      <w:bodyDiv w:val="1"/>
      <w:marLeft w:val="0"/>
      <w:marRight w:val="0"/>
      <w:marTop w:val="0"/>
      <w:marBottom w:val="0"/>
      <w:divBdr>
        <w:top w:val="none" w:sz="0" w:space="0" w:color="auto"/>
        <w:left w:val="none" w:sz="0" w:space="0" w:color="auto"/>
        <w:bottom w:val="none" w:sz="0" w:space="0" w:color="auto"/>
        <w:right w:val="none" w:sz="0" w:space="0" w:color="auto"/>
      </w:divBdr>
    </w:div>
    <w:div w:id="1631352445">
      <w:bodyDiv w:val="1"/>
      <w:marLeft w:val="0"/>
      <w:marRight w:val="0"/>
      <w:marTop w:val="0"/>
      <w:marBottom w:val="0"/>
      <w:divBdr>
        <w:top w:val="none" w:sz="0" w:space="0" w:color="auto"/>
        <w:left w:val="none" w:sz="0" w:space="0" w:color="auto"/>
        <w:bottom w:val="none" w:sz="0" w:space="0" w:color="auto"/>
        <w:right w:val="none" w:sz="0" w:space="0" w:color="auto"/>
      </w:divBdr>
    </w:div>
    <w:div w:id="1642811427">
      <w:bodyDiv w:val="1"/>
      <w:marLeft w:val="0"/>
      <w:marRight w:val="0"/>
      <w:marTop w:val="0"/>
      <w:marBottom w:val="0"/>
      <w:divBdr>
        <w:top w:val="none" w:sz="0" w:space="0" w:color="auto"/>
        <w:left w:val="none" w:sz="0" w:space="0" w:color="auto"/>
        <w:bottom w:val="none" w:sz="0" w:space="0" w:color="auto"/>
        <w:right w:val="none" w:sz="0" w:space="0" w:color="auto"/>
      </w:divBdr>
    </w:div>
    <w:div w:id="1653410623">
      <w:bodyDiv w:val="1"/>
      <w:marLeft w:val="0"/>
      <w:marRight w:val="0"/>
      <w:marTop w:val="0"/>
      <w:marBottom w:val="0"/>
      <w:divBdr>
        <w:top w:val="none" w:sz="0" w:space="0" w:color="auto"/>
        <w:left w:val="none" w:sz="0" w:space="0" w:color="auto"/>
        <w:bottom w:val="none" w:sz="0" w:space="0" w:color="auto"/>
        <w:right w:val="none" w:sz="0" w:space="0" w:color="auto"/>
      </w:divBdr>
    </w:div>
    <w:div w:id="1706516361">
      <w:bodyDiv w:val="1"/>
      <w:marLeft w:val="0"/>
      <w:marRight w:val="0"/>
      <w:marTop w:val="0"/>
      <w:marBottom w:val="0"/>
      <w:divBdr>
        <w:top w:val="none" w:sz="0" w:space="0" w:color="auto"/>
        <w:left w:val="none" w:sz="0" w:space="0" w:color="auto"/>
        <w:bottom w:val="none" w:sz="0" w:space="0" w:color="auto"/>
        <w:right w:val="none" w:sz="0" w:space="0" w:color="auto"/>
      </w:divBdr>
    </w:div>
    <w:div w:id="1710183506">
      <w:bodyDiv w:val="1"/>
      <w:marLeft w:val="0"/>
      <w:marRight w:val="0"/>
      <w:marTop w:val="0"/>
      <w:marBottom w:val="0"/>
      <w:divBdr>
        <w:top w:val="none" w:sz="0" w:space="0" w:color="auto"/>
        <w:left w:val="none" w:sz="0" w:space="0" w:color="auto"/>
        <w:bottom w:val="none" w:sz="0" w:space="0" w:color="auto"/>
        <w:right w:val="none" w:sz="0" w:space="0" w:color="auto"/>
      </w:divBdr>
    </w:div>
    <w:div w:id="1716733952">
      <w:bodyDiv w:val="1"/>
      <w:marLeft w:val="0"/>
      <w:marRight w:val="0"/>
      <w:marTop w:val="0"/>
      <w:marBottom w:val="0"/>
      <w:divBdr>
        <w:top w:val="none" w:sz="0" w:space="0" w:color="auto"/>
        <w:left w:val="none" w:sz="0" w:space="0" w:color="auto"/>
        <w:bottom w:val="none" w:sz="0" w:space="0" w:color="auto"/>
        <w:right w:val="none" w:sz="0" w:space="0" w:color="auto"/>
      </w:divBdr>
    </w:div>
    <w:div w:id="1795521475">
      <w:bodyDiv w:val="1"/>
      <w:marLeft w:val="0"/>
      <w:marRight w:val="0"/>
      <w:marTop w:val="0"/>
      <w:marBottom w:val="0"/>
      <w:divBdr>
        <w:top w:val="none" w:sz="0" w:space="0" w:color="auto"/>
        <w:left w:val="none" w:sz="0" w:space="0" w:color="auto"/>
        <w:bottom w:val="none" w:sz="0" w:space="0" w:color="auto"/>
        <w:right w:val="none" w:sz="0" w:space="0" w:color="auto"/>
      </w:divBdr>
    </w:div>
    <w:div w:id="1835994537">
      <w:bodyDiv w:val="1"/>
      <w:marLeft w:val="0"/>
      <w:marRight w:val="0"/>
      <w:marTop w:val="0"/>
      <w:marBottom w:val="0"/>
      <w:divBdr>
        <w:top w:val="none" w:sz="0" w:space="0" w:color="auto"/>
        <w:left w:val="none" w:sz="0" w:space="0" w:color="auto"/>
        <w:bottom w:val="none" w:sz="0" w:space="0" w:color="auto"/>
        <w:right w:val="none" w:sz="0" w:space="0" w:color="auto"/>
      </w:divBdr>
    </w:div>
    <w:div w:id="1836846710">
      <w:bodyDiv w:val="1"/>
      <w:marLeft w:val="0"/>
      <w:marRight w:val="0"/>
      <w:marTop w:val="0"/>
      <w:marBottom w:val="0"/>
      <w:divBdr>
        <w:top w:val="none" w:sz="0" w:space="0" w:color="auto"/>
        <w:left w:val="none" w:sz="0" w:space="0" w:color="auto"/>
        <w:bottom w:val="none" w:sz="0" w:space="0" w:color="auto"/>
        <w:right w:val="none" w:sz="0" w:space="0" w:color="auto"/>
      </w:divBdr>
    </w:div>
    <w:div w:id="1841770820">
      <w:bodyDiv w:val="1"/>
      <w:marLeft w:val="0"/>
      <w:marRight w:val="0"/>
      <w:marTop w:val="0"/>
      <w:marBottom w:val="0"/>
      <w:divBdr>
        <w:top w:val="none" w:sz="0" w:space="0" w:color="auto"/>
        <w:left w:val="none" w:sz="0" w:space="0" w:color="auto"/>
        <w:bottom w:val="none" w:sz="0" w:space="0" w:color="auto"/>
        <w:right w:val="none" w:sz="0" w:space="0" w:color="auto"/>
      </w:divBdr>
    </w:div>
    <w:div w:id="1858033918">
      <w:bodyDiv w:val="1"/>
      <w:marLeft w:val="0"/>
      <w:marRight w:val="0"/>
      <w:marTop w:val="0"/>
      <w:marBottom w:val="0"/>
      <w:divBdr>
        <w:top w:val="none" w:sz="0" w:space="0" w:color="auto"/>
        <w:left w:val="none" w:sz="0" w:space="0" w:color="auto"/>
        <w:bottom w:val="none" w:sz="0" w:space="0" w:color="auto"/>
        <w:right w:val="none" w:sz="0" w:space="0" w:color="auto"/>
      </w:divBdr>
    </w:div>
    <w:div w:id="1870099211">
      <w:bodyDiv w:val="1"/>
      <w:marLeft w:val="0"/>
      <w:marRight w:val="0"/>
      <w:marTop w:val="0"/>
      <w:marBottom w:val="0"/>
      <w:divBdr>
        <w:top w:val="none" w:sz="0" w:space="0" w:color="auto"/>
        <w:left w:val="none" w:sz="0" w:space="0" w:color="auto"/>
        <w:bottom w:val="none" w:sz="0" w:space="0" w:color="auto"/>
        <w:right w:val="none" w:sz="0" w:space="0" w:color="auto"/>
      </w:divBdr>
    </w:div>
    <w:div w:id="1887375541">
      <w:bodyDiv w:val="1"/>
      <w:marLeft w:val="0"/>
      <w:marRight w:val="0"/>
      <w:marTop w:val="0"/>
      <w:marBottom w:val="0"/>
      <w:divBdr>
        <w:top w:val="none" w:sz="0" w:space="0" w:color="auto"/>
        <w:left w:val="none" w:sz="0" w:space="0" w:color="auto"/>
        <w:bottom w:val="none" w:sz="0" w:space="0" w:color="auto"/>
        <w:right w:val="none" w:sz="0" w:space="0" w:color="auto"/>
      </w:divBdr>
    </w:div>
    <w:div w:id="1890335892">
      <w:bodyDiv w:val="1"/>
      <w:marLeft w:val="0"/>
      <w:marRight w:val="0"/>
      <w:marTop w:val="0"/>
      <w:marBottom w:val="0"/>
      <w:divBdr>
        <w:top w:val="none" w:sz="0" w:space="0" w:color="auto"/>
        <w:left w:val="none" w:sz="0" w:space="0" w:color="auto"/>
        <w:bottom w:val="none" w:sz="0" w:space="0" w:color="auto"/>
        <w:right w:val="none" w:sz="0" w:space="0" w:color="auto"/>
      </w:divBdr>
    </w:div>
    <w:div w:id="1903566381">
      <w:bodyDiv w:val="1"/>
      <w:marLeft w:val="0"/>
      <w:marRight w:val="0"/>
      <w:marTop w:val="0"/>
      <w:marBottom w:val="0"/>
      <w:divBdr>
        <w:top w:val="none" w:sz="0" w:space="0" w:color="auto"/>
        <w:left w:val="none" w:sz="0" w:space="0" w:color="auto"/>
        <w:bottom w:val="none" w:sz="0" w:space="0" w:color="auto"/>
        <w:right w:val="none" w:sz="0" w:space="0" w:color="auto"/>
      </w:divBdr>
    </w:div>
    <w:div w:id="1920171917">
      <w:bodyDiv w:val="1"/>
      <w:marLeft w:val="0"/>
      <w:marRight w:val="0"/>
      <w:marTop w:val="0"/>
      <w:marBottom w:val="0"/>
      <w:divBdr>
        <w:top w:val="none" w:sz="0" w:space="0" w:color="auto"/>
        <w:left w:val="none" w:sz="0" w:space="0" w:color="auto"/>
        <w:bottom w:val="none" w:sz="0" w:space="0" w:color="auto"/>
        <w:right w:val="none" w:sz="0" w:space="0" w:color="auto"/>
      </w:divBdr>
    </w:div>
    <w:div w:id="1960794429">
      <w:bodyDiv w:val="1"/>
      <w:marLeft w:val="0"/>
      <w:marRight w:val="0"/>
      <w:marTop w:val="0"/>
      <w:marBottom w:val="0"/>
      <w:divBdr>
        <w:top w:val="none" w:sz="0" w:space="0" w:color="auto"/>
        <w:left w:val="none" w:sz="0" w:space="0" w:color="auto"/>
        <w:bottom w:val="none" w:sz="0" w:space="0" w:color="auto"/>
        <w:right w:val="none" w:sz="0" w:space="0" w:color="auto"/>
      </w:divBdr>
    </w:div>
    <w:div w:id="1987275421">
      <w:bodyDiv w:val="1"/>
      <w:marLeft w:val="0"/>
      <w:marRight w:val="0"/>
      <w:marTop w:val="0"/>
      <w:marBottom w:val="0"/>
      <w:divBdr>
        <w:top w:val="none" w:sz="0" w:space="0" w:color="auto"/>
        <w:left w:val="none" w:sz="0" w:space="0" w:color="auto"/>
        <w:bottom w:val="none" w:sz="0" w:space="0" w:color="auto"/>
        <w:right w:val="none" w:sz="0" w:space="0" w:color="auto"/>
      </w:divBdr>
    </w:div>
    <w:div w:id="2000844182">
      <w:bodyDiv w:val="1"/>
      <w:marLeft w:val="0"/>
      <w:marRight w:val="0"/>
      <w:marTop w:val="0"/>
      <w:marBottom w:val="0"/>
      <w:divBdr>
        <w:top w:val="none" w:sz="0" w:space="0" w:color="auto"/>
        <w:left w:val="none" w:sz="0" w:space="0" w:color="auto"/>
        <w:bottom w:val="none" w:sz="0" w:space="0" w:color="auto"/>
        <w:right w:val="none" w:sz="0" w:space="0" w:color="auto"/>
      </w:divBdr>
    </w:div>
    <w:div w:id="2004234124">
      <w:bodyDiv w:val="1"/>
      <w:marLeft w:val="0"/>
      <w:marRight w:val="0"/>
      <w:marTop w:val="0"/>
      <w:marBottom w:val="0"/>
      <w:divBdr>
        <w:top w:val="none" w:sz="0" w:space="0" w:color="auto"/>
        <w:left w:val="none" w:sz="0" w:space="0" w:color="auto"/>
        <w:bottom w:val="none" w:sz="0" w:space="0" w:color="auto"/>
        <w:right w:val="none" w:sz="0" w:space="0" w:color="auto"/>
      </w:divBdr>
    </w:div>
    <w:div w:id="2034113809">
      <w:bodyDiv w:val="1"/>
      <w:marLeft w:val="0"/>
      <w:marRight w:val="0"/>
      <w:marTop w:val="0"/>
      <w:marBottom w:val="0"/>
      <w:divBdr>
        <w:top w:val="none" w:sz="0" w:space="0" w:color="auto"/>
        <w:left w:val="none" w:sz="0" w:space="0" w:color="auto"/>
        <w:bottom w:val="none" w:sz="0" w:space="0" w:color="auto"/>
        <w:right w:val="none" w:sz="0" w:space="0" w:color="auto"/>
      </w:divBdr>
    </w:div>
    <w:div w:id="2060938444">
      <w:bodyDiv w:val="1"/>
      <w:marLeft w:val="0"/>
      <w:marRight w:val="0"/>
      <w:marTop w:val="0"/>
      <w:marBottom w:val="0"/>
      <w:divBdr>
        <w:top w:val="none" w:sz="0" w:space="0" w:color="auto"/>
        <w:left w:val="none" w:sz="0" w:space="0" w:color="auto"/>
        <w:bottom w:val="none" w:sz="0" w:space="0" w:color="auto"/>
        <w:right w:val="none" w:sz="0" w:space="0" w:color="auto"/>
      </w:divBdr>
    </w:div>
    <w:div w:id="2076466670">
      <w:bodyDiv w:val="1"/>
      <w:marLeft w:val="0"/>
      <w:marRight w:val="0"/>
      <w:marTop w:val="0"/>
      <w:marBottom w:val="0"/>
      <w:divBdr>
        <w:top w:val="none" w:sz="0" w:space="0" w:color="auto"/>
        <w:left w:val="none" w:sz="0" w:space="0" w:color="auto"/>
        <w:bottom w:val="none" w:sz="0" w:space="0" w:color="auto"/>
        <w:right w:val="none" w:sz="0" w:space="0" w:color="auto"/>
      </w:divBdr>
    </w:div>
    <w:div w:id="2085838965">
      <w:bodyDiv w:val="1"/>
      <w:marLeft w:val="0"/>
      <w:marRight w:val="0"/>
      <w:marTop w:val="0"/>
      <w:marBottom w:val="0"/>
      <w:divBdr>
        <w:top w:val="none" w:sz="0" w:space="0" w:color="auto"/>
        <w:left w:val="none" w:sz="0" w:space="0" w:color="auto"/>
        <w:bottom w:val="none" w:sz="0" w:space="0" w:color="auto"/>
        <w:right w:val="none" w:sz="0" w:space="0" w:color="auto"/>
      </w:divBdr>
    </w:div>
    <w:div w:id="2092506634">
      <w:bodyDiv w:val="1"/>
      <w:marLeft w:val="0"/>
      <w:marRight w:val="0"/>
      <w:marTop w:val="0"/>
      <w:marBottom w:val="0"/>
      <w:divBdr>
        <w:top w:val="none" w:sz="0" w:space="0" w:color="auto"/>
        <w:left w:val="none" w:sz="0" w:space="0" w:color="auto"/>
        <w:bottom w:val="none" w:sz="0" w:space="0" w:color="auto"/>
        <w:right w:val="none" w:sz="0" w:space="0" w:color="auto"/>
      </w:divBdr>
    </w:div>
    <w:div w:id="2102216721">
      <w:bodyDiv w:val="1"/>
      <w:marLeft w:val="0"/>
      <w:marRight w:val="0"/>
      <w:marTop w:val="0"/>
      <w:marBottom w:val="0"/>
      <w:divBdr>
        <w:top w:val="none" w:sz="0" w:space="0" w:color="auto"/>
        <w:left w:val="none" w:sz="0" w:space="0" w:color="auto"/>
        <w:bottom w:val="none" w:sz="0" w:space="0" w:color="auto"/>
        <w:right w:val="none" w:sz="0" w:space="0" w:color="auto"/>
      </w:divBdr>
    </w:div>
    <w:div w:id="2104064463">
      <w:bodyDiv w:val="1"/>
      <w:marLeft w:val="0"/>
      <w:marRight w:val="0"/>
      <w:marTop w:val="0"/>
      <w:marBottom w:val="0"/>
      <w:divBdr>
        <w:top w:val="none" w:sz="0" w:space="0" w:color="auto"/>
        <w:left w:val="none" w:sz="0" w:space="0" w:color="auto"/>
        <w:bottom w:val="none" w:sz="0" w:space="0" w:color="auto"/>
        <w:right w:val="none" w:sz="0" w:space="0" w:color="auto"/>
      </w:divBdr>
    </w:div>
    <w:div w:id="2138378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804F3A-0BE8-4C70-AD5E-78A8134D6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1604</Words>
  <Characters>9147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DRAKES HUDDERSFIELD CRICKET LEAGUE</vt:lpstr>
    </vt:vector>
  </TitlesOfParts>
  <Company>Securitas UK Ltd</Company>
  <LinksUpToDate>false</LinksUpToDate>
  <CharactersWithSpaces>10730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DRAKES HUDDERSFIELD CRICKET LEAGUE</dc:title>
  <dc:subject/>
  <dc:creator>Jamie Harrison</dc:creator>
  <cp:keywords/>
  <dc:description/>
  <cp:lastModifiedBy>Haigh Huddleston</cp:lastModifiedBy>
  <cp:revision>2</cp:revision>
  <cp:lastPrinted>2023-04-11T14:59:00Z</cp:lastPrinted>
  <dcterms:created xsi:type="dcterms:W3CDTF">2025-10-07T16:48:00Z</dcterms:created>
  <dcterms:modified xsi:type="dcterms:W3CDTF">2025-10-07T16:48:00Z</dcterms:modified>
</cp:coreProperties>
</file>